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0E" w:rsidRPr="009A7A0E" w:rsidRDefault="009A7A0E" w:rsidP="009A7A0E">
      <w:pPr>
        <w:jc w:val="center"/>
        <w:rPr>
          <w:rFonts w:ascii="Times New Roman" w:hAnsi="Times New Roman" w:cs="Times New Roman"/>
          <w:b/>
          <w:caps/>
          <w:spacing w:val="-12"/>
          <w:sz w:val="24"/>
          <w:szCs w:val="24"/>
        </w:rPr>
      </w:pPr>
      <w:r w:rsidRPr="009A7A0E">
        <w:rPr>
          <w:rFonts w:ascii="Times New Roman" w:hAnsi="Times New Roman" w:cs="Times New Roman"/>
          <w:b/>
          <w:sz w:val="24"/>
          <w:szCs w:val="24"/>
        </w:rPr>
        <w:t>Департамент образования города Москвы</w:t>
      </w:r>
      <w:r w:rsidRPr="009A7A0E">
        <w:rPr>
          <w:rFonts w:ascii="Times New Roman" w:hAnsi="Times New Roman" w:cs="Times New Roman"/>
          <w:b/>
          <w:sz w:val="24"/>
          <w:szCs w:val="24"/>
        </w:rPr>
        <w:br/>
        <w:t xml:space="preserve">Государственное бюджетное  профессиональное образовательное учреждение  города Москвы «Московский колледж управления, гостиничного бизнеса и информационных технологий  «Царицыно» </w:t>
      </w:r>
    </w:p>
    <w:p w:rsidR="00FC6760" w:rsidRPr="008A0BFA" w:rsidRDefault="00FC6760" w:rsidP="00FC6760">
      <w:pPr>
        <w:contextualSpacing/>
        <w:jc w:val="center"/>
        <w:rPr>
          <w:rFonts w:ascii="Times New Roman" w:hAnsi="Times New Roman" w:cs="Times New Roman"/>
          <w:sz w:val="28"/>
          <w:szCs w:val="28"/>
        </w:rPr>
      </w:pPr>
    </w:p>
    <w:p w:rsidR="00FC6760" w:rsidRPr="008A0BFA" w:rsidRDefault="00FC6760" w:rsidP="00FC6760">
      <w:pPr>
        <w:contextualSpacing/>
        <w:jc w:val="center"/>
        <w:rPr>
          <w:rFonts w:ascii="Times New Roman" w:hAnsi="Times New Roman" w:cs="Times New Roman"/>
          <w:sz w:val="28"/>
          <w:szCs w:val="28"/>
        </w:rPr>
      </w:pPr>
    </w:p>
    <w:p w:rsidR="00FC6760" w:rsidRPr="008A0BFA" w:rsidRDefault="00FC6760" w:rsidP="00FC6760">
      <w:pPr>
        <w:contextualSpacing/>
        <w:jc w:val="center"/>
        <w:rPr>
          <w:rFonts w:ascii="Times New Roman" w:hAnsi="Times New Roman" w:cs="Times New Roman"/>
          <w:sz w:val="28"/>
          <w:szCs w:val="28"/>
        </w:rPr>
      </w:pPr>
    </w:p>
    <w:p w:rsidR="00FC6760" w:rsidRPr="008A0BFA" w:rsidRDefault="00FC6760" w:rsidP="00FC6760">
      <w:pPr>
        <w:contextualSpacing/>
        <w:jc w:val="center"/>
        <w:rPr>
          <w:rFonts w:ascii="Times New Roman" w:hAnsi="Times New Roman" w:cs="Times New Roman"/>
          <w:sz w:val="28"/>
          <w:szCs w:val="28"/>
        </w:rPr>
      </w:pPr>
    </w:p>
    <w:p w:rsidR="00FC6760" w:rsidRPr="008A0BFA" w:rsidRDefault="00FC6760" w:rsidP="00FC6760">
      <w:pPr>
        <w:contextualSpacing/>
        <w:jc w:val="center"/>
        <w:rPr>
          <w:rFonts w:ascii="Times New Roman" w:hAnsi="Times New Roman" w:cs="Times New Roman"/>
          <w:sz w:val="28"/>
          <w:szCs w:val="28"/>
        </w:rPr>
      </w:pPr>
    </w:p>
    <w:p w:rsidR="00FC6760" w:rsidRPr="008A0BFA" w:rsidRDefault="00FC6760" w:rsidP="00FC6760">
      <w:pPr>
        <w:spacing w:before="240" w:after="240"/>
        <w:ind w:left="1134" w:right="1134" w:firstLine="709"/>
        <w:contextualSpacing/>
        <w:jc w:val="center"/>
        <w:rPr>
          <w:rFonts w:ascii="Times New Roman" w:hAnsi="Times New Roman" w:cs="Times New Roman"/>
          <w:sz w:val="44"/>
          <w:szCs w:val="44"/>
        </w:rPr>
      </w:pPr>
      <w:r w:rsidRPr="008A0BFA">
        <w:rPr>
          <w:rFonts w:ascii="Times New Roman" w:hAnsi="Times New Roman" w:cs="Times New Roman"/>
          <w:sz w:val="44"/>
          <w:szCs w:val="44"/>
        </w:rPr>
        <w:t>Практические работы</w:t>
      </w:r>
    </w:p>
    <w:p w:rsidR="00FC6760" w:rsidRDefault="00FC6760" w:rsidP="00FC6760">
      <w:pPr>
        <w:spacing w:before="240" w:after="240"/>
        <w:ind w:left="1134" w:right="1134" w:firstLine="709"/>
        <w:contextualSpacing/>
        <w:jc w:val="center"/>
        <w:rPr>
          <w:rFonts w:ascii="Times New Roman" w:hAnsi="Times New Roman" w:cs="Times New Roman"/>
          <w:b/>
          <w:sz w:val="40"/>
          <w:szCs w:val="40"/>
        </w:rPr>
      </w:pPr>
    </w:p>
    <w:p w:rsidR="00FC6760" w:rsidRPr="008A0BFA" w:rsidRDefault="00FC6760" w:rsidP="00FC6760">
      <w:pPr>
        <w:spacing w:before="240" w:after="240"/>
        <w:ind w:left="1134" w:right="1134" w:firstLine="709"/>
        <w:contextualSpacing/>
        <w:jc w:val="center"/>
        <w:rPr>
          <w:rFonts w:ascii="Times New Roman" w:hAnsi="Times New Roman" w:cs="Times New Roman"/>
          <w:b/>
          <w:sz w:val="32"/>
          <w:szCs w:val="32"/>
        </w:rPr>
      </w:pPr>
    </w:p>
    <w:p w:rsidR="00FC6760" w:rsidRPr="008A0BFA" w:rsidRDefault="00FC6760" w:rsidP="00FC6760">
      <w:pPr>
        <w:spacing w:before="240" w:after="240"/>
        <w:ind w:left="1134" w:right="1134" w:firstLine="709"/>
        <w:contextualSpacing/>
        <w:jc w:val="center"/>
        <w:rPr>
          <w:rFonts w:ascii="Times New Roman" w:hAnsi="Times New Roman" w:cs="Times New Roman"/>
          <w:sz w:val="40"/>
          <w:szCs w:val="40"/>
        </w:rPr>
      </w:pPr>
      <w:r w:rsidRPr="008A0BFA">
        <w:rPr>
          <w:rFonts w:ascii="Times New Roman" w:hAnsi="Times New Roman" w:cs="Times New Roman"/>
          <w:b/>
          <w:sz w:val="32"/>
          <w:szCs w:val="32"/>
        </w:rPr>
        <w:t>По дисциплине:</w:t>
      </w:r>
      <w:r w:rsidRPr="008A0BFA">
        <w:rPr>
          <w:rFonts w:ascii="Times New Roman" w:hAnsi="Times New Roman" w:cs="Times New Roman"/>
          <w:sz w:val="40"/>
          <w:szCs w:val="40"/>
        </w:rPr>
        <w:t xml:space="preserve"> «Правовое обеспечение профессиональной деятельности»</w:t>
      </w: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Default="00FC6760" w:rsidP="00FC6760">
      <w:pPr>
        <w:spacing w:before="240" w:after="240"/>
        <w:ind w:right="1134"/>
        <w:contextualSpacing/>
        <w:jc w:val="center"/>
        <w:rPr>
          <w:rFonts w:ascii="Times New Roman" w:hAnsi="Times New Roman" w:cs="Times New Roman"/>
          <w:sz w:val="24"/>
          <w:szCs w:val="24"/>
        </w:rPr>
      </w:pPr>
    </w:p>
    <w:p w:rsidR="00FC6760" w:rsidRPr="008A0BFA" w:rsidRDefault="00FC6760" w:rsidP="00FC6760">
      <w:pPr>
        <w:spacing w:before="240" w:after="240"/>
        <w:ind w:right="1134"/>
        <w:contextualSpacing/>
        <w:jc w:val="center"/>
        <w:rPr>
          <w:rFonts w:ascii="Times New Roman" w:hAnsi="Times New Roman" w:cs="Times New Roman"/>
          <w:sz w:val="24"/>
          <w:szCs w:val="24"/>
        </w:rPr>
      </w:pPr>
    </w:p>
    <w:p w:rsidR="00FC6760" w:rsidRDefault="00BE10DE" w:rsidP="009A7A0E">
      <w:pPr>
        <w:spacing w:before="240" w:after="240"/>
        <w:ind w:left="1134" w:right="1134" w:firstLine="709"/>
        <w:contextualSpacing/>
        <w:jc w:val="center"/>
        <w:rPr>
          <w:rFonts w:ascii="Times New Roman" w:hAnsi="Times New Roman" w:cs="Times New Roman"/>
          <w:sz w:val="24"/>
          <w:szCs w:val="24"/>
        </w:rPr>
      </w:pPr>
      <w:r>
        <w:rPr>
          <w:rFonts w:ascii="Times New Roman" w:hAnsi="Times New Roman" w:cs="Times New Roman"/>
          <w:sz w:val="24"/>
          <w:szCs w:val="24"/>
        </w:rPr>
        <w:t>Для специальности</w:t>
      </w:r>
      <w:r w:rsidR="00FC6760" w:rsidRPr="008A0BFA">
        <w:rPr>
          <w:rFonts w:ascii="Times New Roman" w:hAnsi="Times New Roman" w:cs="Times New Roman"/>
          <w:sz w:val="24"/>
          <w:szCs w:val="24"/>
        </w:rPr>
        <w:t>:</w:t>
      </w:r>
    </w:p>
    <w:p w:rsidR="008C6D51" w:rsidRPr="008C6D51" w:rsidRDefault="008C6D51" w:rsidP="009A7A0E">
      <w:pPr>
        <w:spacing w:before="240" w:after="240"/>
        <w:ind w:left="1843" w:right="1134"/>
        <w:contextualSpacing/>
        <w:jc w:val="center"/>
        <w:rPr>
          <w:rFonts w:ascii="Times New Roman" w:hAnsi="Times New Roman" w:cs="Times New Roman"/>
          <w:sz w:val="24"/>
          <w:szCs w:val="24"/>
        </w:rPr>
      </w:pPr>
      <w:r w:rsidRPr="008C6D51">
        <w:rPr>
          <w:rFonts w:ascii="Times New Roman" w:hAnsi="Times New Roman" w:cs="Times New Roman"/>
          <w:sz w:val="24"/>
          <w:szCs w:val="24"/>
        </w:rPr>
        <w:t xml:space="preserve">280711   </w:t>
      </w:r>
      <w:r>
        <w:rPr>
          <w:rFonts w:ascii="Times New Roman" w:hAnsi="Times New Roman" w:cs="Times New Roman"/>
          <w:sz w:val="24"/>
          <w:szCs w:val="24"/>
        </w:rPr>
        <w:t>«</w:t>
      </w:r>
      <w:proofErr w:type="gramStart"/>
      <w:r>
        <w:rPr>
          <w:rFonts w:ascii="Times New Roman" w:hAnsi="Times New Roman" w:cs="Times New Roman"/>
          <w:sz w:val="24"/>
          <w:szCs w:val="24"/>
        </w:rPr>
        <w:t>Рациональное</w:t>
      </w:r>
      <w:proofErr w:type="gramEnd"/>
      <w:r>
        <w:rPr>
          <w:rFonts w:ascii="Times New Roman" w:hAnsi="Times New Roman" w:cs="Times New Roman"/>
          <w:sz w:val="24"/>
          <w:szCs w:val="24"/>
        </w:rPr>
        <w:t xml:space="preserve"> использовании </w:t>
      </w:r>
      <w:r w:rsidRPr="008C6D51">
        <w:rPr>
          <w:rFonts w:ascii="Times New Roman" w:hAnsi="Times New Roman" w:cs="Times New Roman"/>
          <w:sz w:val="24"/>
          <w:szCs w:val="24"/>
        </w:rPr>
        <w:t>природохозяйственных  комплексов»</w:t>
      </w:r>
    </w:p>
    <w:p w:rsidR="008C6D51" w:rsidRPr="008C6D51" w:rsidRDefault="008C6D51" w:rsidP="009A7A0E">
      <w:pPr>
        <w:spacing w:before="240" w:after="240"/>
        <w:ind w:right="1134"/>
        <w:contextualSpacing/>
        <w:jc w:val="center"/>
        <w:rPr>
          <w:rFonts w:ascii="Times New Roman" w:hAnsi="Times New Roman" w:cs="Times New Roman"/>
          <w:sz w:val="24"/>
          <w:szCs w:val="24"/>
        </w:rPr>
      </w:pPr>
      <w:r w:rsidRPr="008C6D51">
        <w:rPr>
          <w:rFonts w:ascii="Times New Roman" w:hAnsi="Times New Roman" w:cs="Times New Roman"/>
          <w:sz w:val="24"/>
          <w:szCs w:val="24"/>
        </w:rPr>
        <w:t>(базовая подготовка)</w:t>
      </w: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FC6760" w:rsidRPr="008A0BFA" w:rsidRDefault="00FC6760" w:rsidP="00FC6760">
      <w:pPr>
        <w:spacing w:before="240" w:after="240"/>
        <w:ind w:left="1134" w:right="1134" w:firstLine="709"/>
        <w:contextualSpacing/>
        <w:jc w:val="center"/>
        <w:rPr>
          <w:rFonts w:ascii="Times New Roman" w:hAnsi="Times New Roman" w:cs="Times New Roman"/>
          <w:sz w:val="24"/>
          <w:szCs w:val="24"/>
        </w:rPr>
      </w:pPr>
    </w:p>
    <w:p w:rsidR="00BE10DE" w:rsidRDefault="00BE10DE" w:rsidP="00FC6760">
      <w:pPr>
        <w:spacing w:before="240" w:after="240"/>
        <w:ind w:right="1134"/>
        <w:contextualSpacing/>
        <w:jc w:val="center"/>
        <w:rPr>
          <w:rFonts w:ascii="Times New Roman" w:hAnsi="Times New Roman" w:cs="Times New Roman"/>
          <w:sz w:val="24"/>
          <w:szCs w:val="24"/>
        </w:rPr>
      </w:pPr>
    </w:p>
    <w:p w:rsidR="00BE10DE" w:rsidRDefault="00BE10DE" w:rsidP="00FC6760">
      <w:pPr>
        <w:spacing w:before="240" w:after="240"/>
        <w:ind w:right="1134"/>
        <w:contextualSpacing/>
        <w:jc w:val="center"/>
        <w:rPr>
          <w:rFonts w:ascii="Times New Roman" w:hAnsi="Times New Roman" w:cs="Times New Roman"/>
          <w:sz w:val="24"/>
          <w:szCs w:val="24"/>
        </w:rPr>
      </w:pPr>
    </w:p>
    <w:p w:rsidR="00BE10DE" w:rsidRDefault="00BE10DE" w:rsidP="00FC6760">
      <w:pPr>
        <w:spacing w:before="240" w:after="240"/>
        <w:ind w:right="1134"/>
        <w:contextualSpacing/>
        <w:jc w:val="center"/>
        <w:rPr>
          <w:rFonts w:ascii="Times New Roman" w:hAnsi="Times New Roman" w:cs="Times New Roman"/>
          <w:sz w:val="24"/>
          <w:szCs w:val="24"/>
        </w:rPr>
      </w:pPr>
    </w:p>
    <w:p w:rsidR="00FC6760" w:rsidRDefault="009A7A0E" w:rsidP="00FC6760">
      <w:pPr>
        <w:spacing w:before="240" w:after="240"/>
        <w:ind w:right="1134"/>
        <w:contextualSpacing/>
        <w:jc w:val="center"/>
        <w:rPr>
          <w:rFonts w:ascii="Times New Roman" w:hAnsi="Times New Roman" w:cs="Times New Roman"/>
          <w:sz w:val="24"/>
          <w:szCs w:val="24"/>
        </w:rPr>
      </w:pPr>
      <w:r>
        <w:rPr>
          <w:rFonts w:ascii="Times New Roman" w:hAnsi="Times New Roman" w:cs="Times New Roman"/>
          <w:sz w:val="24"/>
          <w:szCs w:val="24"/>
        </w:rPr>
        <w:t>2016</w:t>
      </w:r>
    </w:p>
    <w:p w:rsidR="009A7A0E" w:rsidRPr="008A0BFA" w:rsidRDefault="009A7A0E" w:rsidP="00FC6760">
      <w:pPr>
        <w:spacing w:before="240" w:after="240"/>
        <w:ind w:right="1134"/>
        <w:contextualSpacing/>
        <w:jc w:val="center"/>
        <w:rPr>
          <w:rFonts w:ascii="Times New Roman" w:hAnsi="Times New Roman" w:cs="Times New Roman"/>
          <w:sz w:val="24"/>
          <w:szCs w:val="24"/>
        </w:rPr>
      </w:pPr>
    </w:p>
    <w:p w:rsidR="00BE10DE" w:rsidRDefault="00BE10DE" w:rsidP="009A7A0E">
      <w:pPr>
        <w:spacing w:before="240" w:after="240"/>
        <w:ind w:left="1134" w:right="1134" w:firstLine="709"/>
        <w:contextualSpacing/>
        <w:jc w:val="center"/>
        <w:rPr>
          <w:rFonts w:ascii="Times New Roman" w:hAnsi="Times New Roman" w:cs="Times New Roman"/>
          <w:b/>
          <w:sz w:val="28"/>
          <w:szCs w:val="28"/>
        </w:rPr>
      </w:pPr>
    </w:p>
    <w:p w:rsidR="009A7A0E" w:rsidRPr="007628B5" w:rsidRDefault="009A7A0E" w:rsidP="009A7A0E">
      <w:pPr>
        <w:spacing w:before="240" w:after="240"/>
        <w:ind w:left="1134" w:right="1134" w:firstLine="709"/>
        <w:contextualSpacing/>
        <w:jc w:val="center"/>
        <w:rPr>
          <w:rFonts w:ascii="Times New Roman" w:hAnsi="Times New Roman" w:cs="Times New Roman"/>
          <w:b/>
          <w:sz w:val="28"/>
          <w:szCs w:val="28"/>
        </w:rPr>
      </w:pPr>
      <w:r w:rsidRPr="007628B5">
        <w:rPr>
          <w:rFonts w:ascii="Times New Roman" w:hAnsi="Times New Roman" w:cs="Times New Roman"/>
          <w:b/>
          <w:sz w:val="28"/>
          <w:szCs w:val="28"/>
        </w:rPr>
        <w:t>Пояснительная  записка</w:t>
      </w:r>
    </w:p>
    <w:p w:rsidR="009A7A0E" w:rsidRPr="007628B5" w:rsidRDefault="009A7A0E" w:rsidP="009A7A0E">
      <w:pPr>
        <w:spacing w:before="240" w:after="240"/>
        <w:ind w:left="1134" w:right="1134" w:firstLine="709"/>
        <w:contextualSpacing/>
        <w:jc w:val="center"/>
        <w:rPr>
          <w:rFonts w:ascii="Times New Roman" w:hAnsi="Times New Roman" w:cs="Times New Roman"/>
          <w:b/>
          <w:sz w:val="28"/>
          <w:szCs w:val="28"/>
        </w:rPr>
      </w:pPr>
    </w:p>
    <w:p w:rsidR="009A7A0E" w:rsidRPr="007628B5" w:rsidRDefault="009A7A0E" w:rsidP="009A7A0E">
      <w:pPr>
        <w:spacing w:before="240" w:after="240" w:line="360" w:lineRule="auto"/>
        <w:contextualSpacing/>
        <w:jc w:val="both"/>
        <w:rPr>
          <w:rFonts w:ascii="Times New Roman" w:hAnsi="Times New Roman" w:cs="Times New Roman"/>
          <w:sz w:val="24"/>
          <w:szCs w:val="24"/>
        </w:rPr>
      </w:pPr>
      <w:r w:rsidRPr="007628B5">
        <w:rPr>
          <w:rFonts w:ascii="Times New Roman" w:hAnsi="Times New Roman" w:cs="Times New Roman"/>
          <w:sz w:val="28"/>
          <w:szCs w:val="28"/>
        </w:rPr>
        <w:t xml:space="preserve"> </w:t>
      </w:r>
      <w:r w:rsidRPr="007628B5">
        <w:rPr>
          <w:rFonts w:ascii="Times New Roman" w:hAnsi="Times New Roman" w:cs="Times New Roman"/>
          <w:sz w:val="28"/>
          <w:szCs w:val="28"/>
        </w:rPr>
        <w:tab/>
      </w:r>
      <w:r w:rsidRPr="007628B5">
        <w:rPr>
          <w:rFonts w:ascii="Times New Roman" w:hAnsi="Times New Roman" w:cs="Times New Roman"/>
          <w:sz w:val="24"/>
          <w:szCs w:val="24"/>
        </w:rPr>
        <w:t>В образовательных учреждениях среднего профессионального образования к основным видам учебных занятий наряду с другими отнесены практические занятия, направленные на формирование у будущих специалистов важных умений и навыков: аналитических, сравнительных, прогностических, логических и др.</w:t>
      </w:r>
    </w:p>
    <w:p w:rsidR="009A7A0E" w:rsidRPr="007628B5" w:rsidRDefault="009A7A0E" w:rsidP="009A7A0E">
      <w:pPr>
        <w:spacing w:before="240" w:after="240" w:line="360" w:lineRule="auto"/>
        <w:ind w:firstLine="708"/>
        <w:contextualSpacing/>
        <w:jc w:val="both"/>
        <w:rPr>
          <w:rFonts w:ascii="Times New Roman" w:hAnsi="Times New Roman" w:cs="Times New Roman"/>
          <w:sz w:val="24"/>
          <w:szCs w:val="24"/>
        </w:rPr>
      </w:pPr>
      <w:r w:rsidRPr="007628B5">
        <w:rPr>
          <w:rFonts w:ascii="Times New Roman" w:hAnsi="Times New Roman" w:cs="Times New Roman"/>
          <w:sz w:val="24"/>
          <w:szCs w:val="24"/>
        </w:rPr>
        <w:t xml:space="preserve">Выполнение студентами практических занятий по дисциплине «Правовое обеспечение профессиональной деятельности» направлено </w:t>
      </w:r>
      <w:proofErr w:type="gramStart"/>
      <w:r w:rsidRPr="007628B5">
        <w:rPr>
          <w:rFonts w:ascii="Times New Roman" w:hAnsi="Times New Roman" w:cs="Times New Roman"/>
          <w:sz w:val="24"/>
          <w:szCs w:val="24"/>
        </w:rPr>
        <w:t>на</w:t>
      </w:r>
      <w:proofErr w:type="gramEnd"/>
      <w:r w:rsidRPr="007628B5">
        <w:rPr>
          <w:rFonts w:ascii="Times New Roman" w:hAnsi="Times New Roman" w:cs="Times New Roman"/>
          <w:sz w:val="24"/>
          <w:szCs w:val="24"/>
        </w:rPr>
        <w:t>:</w:t>
      </w:r>
    </w:p>
    <w:p w:rsidR="009A7A0E" w:rsidRPr="007628B5" w:rsidRDefault="009A7A0E" w:rsidP="009A7A0E">
      <w:pPr>
        <w:pStyle w:val="5"/>
        <w:numPr>
          <w:ilvl w:val="0"/>
          <w:numId w:val="1"/>
        </w:numPr>
        <w:shd w:val="clear" w:color="auto" w:fill="auto"/>
        <w:tabs>
          <w:tab w:val="left" w:pos="327"/>
        </w:tabs>
        <w:spacing w:line="360" w:lineRule="auto"/>
        <w:ind w:right="20"/>
        <w:contextualSpacing/>
        <w:jc w:val="both"/>
        <w:rPr>
          <w:rFonts w:ascii="Times New Roman" w:hAnsi="Times New Roman"/>
          <w:sz w:val="24"/>
          <w:szCs w:val="24"/>
        </w:rPr>
      </w:pPr>
      <w:r w:rsidRPr="007628B5">
        <w:rPr>
          <w:rFonts w:ascii="Times New Roman" w:hAnsi="Times New Roman"/>
          <w:sz w:val="24"/>
          <w:szCs w:val="24"/>
        </w:rPr>
        <w:t>обобщение, систематизацию, углубление, закрепление полученных теоретических знаний по конкретным темам данной дисциплины;</w:t>
      </w:r>
    </w:p>
    <w:p w:rsidR="009A7A0E" w:rsidRPr="007628B5" w:rsidRDefault="009A7A0E" w:rsidP="009A7A0E">
      <w:pPr>
        <w:pStyle w:val="5"/>
        <w:numPr>
          <w:ilvl w:val="0"/>
          <w:numId w:val="1"/>
        </w:numPr>
        <w:shd w:val="clear" w:color="auto" w:fill="auto"/>
        <w:tabs>
          <w:tab w:val="left" w:pos="342"/>
        </w:tabs>
        <w:spacing w:line="360" w:lineRule="auto"/>
        <w:ind w:right="20"/>
        <w:contextualSpacing/>
        <w:jc w:val="both"/>
        <w:rPr>
          <w:rFonts w:ascii="Times New Roman" w:hAnsi="Times New Roman"/>
          <w:sz w:val="24"/>
          <w:szCs w:val="24"/>
        </w:rPr>
      </w:pPr>
      <w:r w:rsidRPr="007628B5">
        <w:rPr>
          <w:rFonts w:ascii="Times New Roman" w:hAnsi="Times New Roman"/>
          <w:sz w:val="24"/>
          <w:szCs w:val="24"/>
        </w:rPr>
        <w:t>формирование умений применять полученные знания по отраслям права на практике, реализацию единства интеллектуальной и практической деятельности;</w:t>
      </w:r>
    </w:p>
    <w:p w:rsidR="009A7A0E" w:rsidRPr="007628B5" w:rsidRDefault="009A7A0E" w:rsidP="009A7A0E">
      <w:pPr>
        <w:pStyle w:val="5"/>
        <w:numPr>
          <w:ilvl w:val="0"/>
          <w:numId w:val="1"/>
        </w:numPr>
        <w:shd w:val="clear" w:color="auto" w:fill="auto"/>
        <w:tabs>
          <w:tab w:val="left" w:pos="174"/>
        </w:tabs>
        <w:spacing w:line="360" w:lineRule="auto"/>
        <w:contextualSpacing/>
        <w:jc w:val="both"/>
        <w:rPr>
          <w:rFonts w:ascii="Times New Roman" w:hAnsi="Times New Roman"/>
          <w:sz w:val="24"/>
          <w:szCs w:val="24"/>
        </w:rPr>
      </w:pPr>
      <w:r w:rsidRPr="007628B5">
        <w:rPr>
          <w:rFonts w:ascii="Times New Roman" w:hAnsi="Times New Roman"/>
          <w:sz w:val="24"/>
          <w:szCs w:val="24"/>
        </w:rPr>
        <w:t>развитие интеллектуальных умений у будущих специалистов;</w:t>
      </w:r>
    </w:p>
    <w:p w:rsidR="009A7A0E" w:rsidRPr="007628B5" w:rsidRDefault="009A7A0E" w:rsidP="009A7A0E">
      <w:pPr>
        <w:pStyle w:val="a3"/>
        <w:numPr>
          <w:ilvl w:val="0"/>
          <w:numId w:val="1"/>
        </w:numPr>
        <w:spacing w:line="360" w:lineRule="auto"/>
        <w:ind w:right="-6"/>
        <w:jc w:val="both"/>
        <w:rPr>
          <w:rFonts w:ascii="Times New Roman" w:hAnsi="Times New Roman" w:cs="Times New Roman"/>
          <w:sz w:val="24"/>
          <w:szCs w:val="24"/>
        </w:rPr>
      </w:pPr>
      <w:r w:rsidRPr="007628B5">
        <w:rPr>
          <w:rFonts w:ascii="Times New Roman" w:hAnsi="Times New Roman" w:cs="Times New Roman"/>
          <w:sz w:val="24"/>
          <w:szCs w:val="24"/>
        </w:rPr>
        <w:t>выработку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9A7A0E" w:rsidRPr="007628B5" w:rsidRDefault="009A7A0E" w:rsidP="009A7A0E">
      <w:pPr>
        <w:pStyle w:val="5"/>
        <w:shd w:val="clear" w:color="auto" w:fill="auto"/>
        <w:spacing w:line="360" w:lineRule="auto"/>
        <w:ind w:left="360" w:right="20" w:firstLine="348"/>
        <w:contextualSpacing/>
        <w:jc w:val="both"/>
        <w:rPr>
          <w:rFonts w:ascii="Times New Roman" w:hAnsi="Times New Roman"/>
          <w:sz w:val="24"/>
          <w:szCs w:val="24"/>
        </w:rPr>
      </w:pPr>
      <w:proofErr w:type="gramStart"/>
      <w:r w:rsidRPr="007628B5">
        <w:rPr>
          <w:rFonts w:ascii="Times New Roman" w:hAnsi="Times New Roman"/>
          <w:sz w:val="24"/>
          <w:szCs w:val="24"/>
        </w:rPr>
        <w:t>Состав и содержание практических занятий по дисциплине направлено на реализацию требовани</w:t>
      </w:r>
      <w:r>
        <w:rPr>
          <w:rFonts w:ascii="Times New Roman" w:hAnsi="Times New Roman"/>
          <w:sz w:val="24"/>
          <w:szCs w:val="24"/>
        </w:rPr>
        <w:t>й к уровню подготовки выпускников</w:t>
      </w:r>
      <w:r w:rsidRPr="007628B5">
        <w:rPr>
          <w:rFonts w:ascii="Times New Roman" w:hAnsi="Times New Roman"/>
          <w:sz w:val="24"/>
          <w:szCs w:val="24"/>
        </w:rPr>
        <w:t xml:space="preserve"> по специальности</w:t>
      </w:r>
      <w:r w:rsidR="0011396B">
        <w:rPr>
          <w:rFonts w:ascii="Times New Roman" w:hAnsi="Times New Roman"/>
          <w:sz w:val="24"/>
          <w:szCs w:val="24"/>
        </w:rPr>
        <w:t xml:space="preserve"> «Рациональное использовании </w:t>
      </w:r>
      <w:r w:rsidR="0011396B" w:rsidRPr="008C6D51">
        <w:rPr>
          <w:rFonts w:ascii="Times New Roman" w:hAnsi="Times New Roman"/>
          <w:sz w:val="24"/>
          <w:szCs w:val="24"/>
        </w:rPr>
        <w:t>природохозяйственных  комплексов</w:t>
      </w:r>
      <w:r w:rsidR="0011396B">
        <w:rPr>
          <w:rFonts w:ascii="Times New Roman" w:hAnsi="Times New Roman"/>
          <w:sz w:val="24"/>
          <w:szCs w:val="24"/>
        </w:rPr>
        <w:t xml:space="preserve">», </w:t>
      </w:r>
      <w:r>
        <w:rPr>
          <w:rFonts w:ascii="Times New Roman" w:hAnsi="Times New Roman"/>
          <w:sz w:val="24"/>
          <w:szCs w:val="24"/>
        </w:rPr>
        <w:t>которые</w:t>
      </w:r>
      <w:r w:rsidRPr="007628B5">
        <w:rPr>
          <w:rFonts w:ascii="Times New Roman" w:hAnsi="Times New Roman"/>
          <w:sz w:val="24"/>
          <w:szCs w:val="24"/>
        </w:rPr>
        <w:t xml:space="preserve"> </w:t>
      </w:r>
      <w:r w:rsidR="0011396B" w:rsidRPr="007628B5">
        <w:rPr>
          <w:rFonts w:ascii="Times New Roman" w:hAnsi="Times New Roman"/>
          <w:sz w:val="24"/>
          <w:szCs w:val="24"/>
        </w:rPr>
        <w:t>должны</w:t>
      </w:r>
      <w:r w:rsidRPr="007628B5">
        <w:rPr>
          <w:rFonts w:ascii="Times New Roman" w:hAnsi="Times New Roman"/>
          <w:sz w:val="24"/>
          <w:szCs w:val="24"/>
        </w:rPr>
        <w:t xml:space="preserve"> иметь представление о деятельности хозяйствующих субъектов, их правовом статусе, компетенции; о действующем трудовом  и гражданском законодательстве    и др.</w:t>
      </w:r>
      <w:proofErr w:type="gramEnd"/>
    </w:p>
    <w:p w:rsidR="009A7A0E" w:rsidRPr="007628B5" w:rsidRDefault="009A7A0E" w:rsidP="009A7A0E">
      <w:pPr>
        <w:pStyle w:val="5"/>
        <w:shd w:val="clear" w:color="auto" w:fill="auto"/>
        <w:spacing w:line="360" w:lineRule="auto"/>
        <w:ind w:left="360" w:right="20" w:firstLine="348"/>
        <w:contextualSpacing/>
        <w:jc w:val="both"/>
        <w:rPr>
          <w:rFonts w:ascii="Times New Roman" w:hAnsi="Times New Roman"/>
          <w:sz w:val="24"/>
          <w:szCs w:val="24"/>
        </w:rPr>
      </w:pPr>
      <w:r w:rsidRPr="007628B5">
        <w:rPr>
          <w:rFonts w:ascii="Times New Roman" w:hAnsi="Times New Roman"/>
          <w:sz w:val="24"/>
          <w:szCs w:val="24"/>
        </w:rPr>
        <w:t>Содержание практических работ способствует формированию у студентов таких профессионально значимых качеств, как самостоятельность, точность, творческая инициатива, ответственность.</w:t>
      </w:r>
    </w:p>
    <w:p w:rsidR="009A7A0E" w:rsidRPr="007628B5" w:rsidRDefault="009A7A0E" w:rsidP="009A7A0E">
      <w:pPr>
        <w:pStyle w:val="5"/>
        <w:shd w:val="clear" w:color="auto" w:fill="auto"/>
        <w:spacing w:line="360" w:lineRule="auto"/>
        <w:ind w:left="360" w:right="20" w:firstLine="348"/>
        <w:contextualSpacing/>
        <w:jc w:val="both"/>
        <w:rPr>
          <w:rFonts w:ascii="Times New Roman" w:hAnsi="Times New Roman"/>
          <w:sz w:val="24"/>
          <w:szCs w:val="24"/>
        </w:rPr>
      </w:pPr>
      <w:r w:rsidRPr="007628B5">
        <w:rPr>
          <w:rFonts w:ascii="Times New Roman" w:hAnsi="Times New Roman"/>
          <w:sz w:val="24"/>
          <w:szCs w:val="24"/>
        </w:rPr>
        <w:t>Заданиями практических работ является решение правовых задач и логических заданий, работа с текстовым материалом, с нормативными источниками.</w:t>
      </w:r>
    </w:p>
    <w:p w:rsidR="009A7A0E" w:rsidRPr="007628B5" w:rsidRDefault="009A7A0E" w:rsidP="009A7A0E">
      <w:pPr>
        <w:pStyle w:val="5"/>
        <w:shd w:val="clear" w:color="auto" w:fill="auto"/>
        <w:spacing w:line="360" w:lineRule="auto"/>
        <w:ind w:left="360" w:right="40" w:firstLine="348"/>
        <w:contextualSpacing/>
        <w:jc w:val="both"/>
        <w:rPr>
          <w:rFonts w:ascii="Times New Roman" w:hAnsi="Times New Roman"/>
          <w:sz w:val="24"/>
          <w:szCs w:val="24"/>
        </w:rPr>
      </w:pPr>
      <w:r w:rsidRPr="007628B5">
        <w:rPr>
          <w:rFonts w:ascii="Times New Roman" w:hAnsi="Times New Roman"/>
          <w:sz w:val="24"/>
          <w:szCs w:val="24"/>
        </w:rPr>
        <w:t>Выполнению практических заданий предшествует проверка знаний студентов, их теоретической готовности к выполнению заданий.</w:t>
      </w:r>
    </w:p>
    <w:p w:rsidR="009A7A0E" w:rsidRPr="007628B5" w:rsidRDefault="009A7A0E" w:rsidP="009A7A0E">
      <w:pPr>
        <w:spacing w:line="360" w:lineRule="auto"/>
        <w:ind w:right="-6"/>
        <w:contextualSpacing/>
        <w:jc w:val="both"/>
        <w:rPr>
          <w:rFonts w:ascii="Times New Roman" w:hAnsi="Times New Roman" w:cs="Times New Roman"/>
          <w:sz w:val="24"/>
          <w:szCs w:val="24"/>
        </w:rPr>
      </w:pPr>
      <w:r w:rsidRPr="007628B5">
        <w:rPr>
          <w:rFonts w:ascii="Times New Roman" w:hAnsi="Times New Roman" w:cs="Times New Roman"/>
          <w:sz w:val="24"/>
          <w:szCs w:val="24"/>
        </w:rPr>
        <w:tab/>
        <w:t xml:space="preserve">Практическим занятиям по дисциплине «Правовое обеспечение профессиональной деятельности»   отведено 8 академических часов. </w:t>
      </w:r>
    </w:p>
    <w:p w:rsidR="009A7A0E" w:rsidRDefault="009A7A0E" w:rsidP="009A7A0E"/>
    <w:p w:rsidR="0011396B" w:rsidRDefault="0011396B" w:rsidP="009A7A0E"/>
    <w:p w:rsidR="0011396B" w:rsidRDefault="0011396B" w:rsidP="009A7A0E"/>
    <w:p w:rsidR="009A7A0E" w:rsidRDefault="009A7A0E" w:rsidP="009A7A0E">
      <w:pPr>
        <w:jc w:val="center"/>
        <w:rPr>
          <w:rFonts w:ascii="Times New Roman" w:hAnsi="Times New Roman" w:cs="Times New Roman"/>
          <w:b/>
          <w:sz w:val="40"/>
          <w:szCs w:val="40"/>
        </w:rPr>
      </w:pPr>
      <w:r w:rsidRPr="008E2398">
        <w:rPr>
          <w:rFonts w:ascii="Times New Roman" w:hAnsi="Times New Roman" w:cs="Times New Roman"/>
          <w:b/>
          <w:sz w:val="40"/>
          <w:szCs w:val="40"/>
        </w:rPr>
        <w:lastRenderedPageBreak/>
        <w:t>Перечень практических работ</w:t>
      </w:r>
    </w:p>
    <w:p w:rsidR="009A7A0E" w:rsidRPr="008E2398" w:rsidRDefault="009A7A0E" w:rsidP="009A7A0E">
      <w:pPr>
        <w:jc w:val="center"/>
        <w:rPr>
          <w:rFonts w:ascii="Times New Roman" w:hAnsi="Times New Roman" w:cs="Times New Roman"/>
          <w:b/>
          <w:sz w:val="40"/>
          <w:szCs w:val="40"/>
        </w:rPr>
      </w:pPr>
    </w:p>
    <w:p w:rsidR="009A7A0E" w:rsidRPr="008E2398" w:rsidRDefault="009A7A0E" w:rsidP="009A7A0E">
      <w:pPr>
        <w:jc w:val="both"/>
        <w:rPr>
          <w:rFonts w:ascii="Times New Roman" w:hAnsi="Times New Roman" w:cs="Times New Roman"/>
          <w:b/>
          <w:sz w:val="28"/>
          <w:szCs w:val="28"/>
        </w:rPr>
      </w:pPr>
      <w:r w:rsidRPr="008E2398">
        <w:rPr>
          <w:rFonts w:ascii="Times New Roman" w:hAnsi="Times New Roman" w:cs="Times New Roman"/>
          <w:b/>
          <w:bCs/>
          <w:sz w:val="28"/>
          <w:szCs w:val="28"/>
        </w:rPr>
        <w:t xml:space="preserve">1).Практическая работа № 1. </w:t>
      </w:r>
    </w:p>
    <w:p w:rsidR="009A7A0E" w:rsidRPr="008E2398" w:rsidRDefault="009A7A0E" w:rsidP="009A7A0E">
      <w:pPr>
        <w:spacing w:line="360" w:lineRule="auto"/>
        <w:ind w:right="-6"/>
        <w:contextualSpacing/>
        <w:jc w:val="both"/>
        <w:rPr>
          <w:rFonts w:ascii="Times New Roman" w:hAnsi="Times New Roman" w:cs="Times New Roman"/>
          <w:b/>
          <w:sz w:val="28"/>
          <w:szCs w:val="28"/>
        </w:rPr>
      </w:pPr>
      <w:r w:rsidRPr="008E2398">
        <w:rPr>
          <w:rFonts w:ascii="Times New Roman" w:hAnsi="Times New Roman" w:cs="Times New Roman"/>
          <w:b/>
          <w:sz w:val="28"/>
          <w:szCs w:val="28"/>
        </w:rPr>
        <w:t>Составить исковое заявление о защите чести, достоинства и деловой репутации</w:t>
      </w:r>
    </w:p>
    <w:p w:rsidR="009A7A0E" w:rsidRPr="008E2398" w:rsidRDefault="009A7A0E" w:rsidP="009A7A0E">
      <w:pPr>
        <w:spacing w:line="360" w:lineRule="auto"/>
        <w:ind w:right="-6"/>
        <w:contextualSpacing/>
        <w:jc w:val="both"/>
        <w:rPr>
          <w:rFonts w:ascii="Times New Roman" w:hAnsi="Times New Roman" w:cs="Times New Roman"/>
          <w:b/>
          <w:sz w:val="28"/>
          <w:szCs w:val="28"/>
        </w:rPr>
      </w:pPr>
    </w:p>
    <w:p w:rsidR="009A7A0E" w:rsidRPr="008E2398" w:rsidRDefault="009A7A0E" w:rsidP="009A7A0E">
      <w:pPr>
        <w:spacing w:line="360" w:lineRule="auto"/>
        <w:ind w:right="-6"/>
        <w:contextualSpacing/>
        <w:jc w:val="both"/>
        <w:rPr>
          <w:rFonts w:ascii="Times New Roman" w:hAnsi="Times New Roman" w:cs="Times New Roman"/>
          <w:b/>
          <w:sz w:val="28"/>
          <w:szCs w:val="28"/>
        </w:rPr>
      </w:pPr>
    </w:p>
    <w:p w:rsidR="009A7A0E" w:rsidRPr="008E2398" w:rsidRDefault="009A7A0E" w:rsidP="009A7A0E">
      <w:pPr>
        <w:jc w:val="both"/>
        <w:rPr>
          <w:rFonts w:ascii="Times New Roman" w:hAnsi="Times New Roman" w:cs="Times New Roman"/>
          <w:b/>
          <w:bCs/>
          <w:sz w:val="28"/>
          <w:szCs w:val="28"/>
        </w:rPr>
      </w:pPr>
      <w:r w:rsidRPr="008E2398">
        <w:rPr>
          <w:rFonts w:ascii="Times New Roman" w:hAnsi="Times New Roman" w:cs="Times New Roman"/>
          <w:b/>
          <w:bCs/>
          <w:sz w:val="28"/>
          <w:szCs w:val="28"/>
        </w:rPr>
        <w:t xml:space="preserve">2).Практическая работа № 2. </w:t>
      </w:r>
    </w:p>
    <w:p w:rsidR="009A7A0E" w:rsidRPr="008E2398" w:rsidRDefault="009A7A0E" w:rsidP="009A7A0E">
      <w:pPr>
        <w:keepNext/>
        <w:keepLines/>
        <w:spacing w:after="120" w:line="360" w:lineRule="auto"/>
        <w:ind w:left="40" w:right="40"/>
        <w:contextualSpacing/>
        <w:jc w:val="both"/>
        <w:rPr>
          <w:rFonts w:ascii="Times New Roman" w:hAnsi="Times New Roman" w:cs="Times New Roman"/>
          <w:b/>
          <w:bCs/>
          <w:sz w:val="28"/>
          <w:szCs w:val="28"/>
        </w:rPr>
      </w:pPr>
      <w:r w:rsidRPr="008E2398">
        <w:rPr>
          <w:rFonts w:ascii="Times New Roman" w:hAnsi="Times New Roman" w:cs="Times New Roman"/>
          <w:b/>
          <w:bCs/>
          <w:sz w:val="28"/>
          <w:szCs w:val="28"/>
        </w:rPr>
        <w:t>Решение юридических задач по отрасли гражданского и предпринимательского права</w:t>
      </w:r>
    </w:p>
    <w:p w:rsidR="009A7A0E" w:rsidRPr="008E2398" w:rsidRDefault="009A7A0E" w:rsidP="009A7A0E">
      <w:pPr>
        <w:spacing w:line="360" w:lineRule="auto"/>
        <w:ind w:right="-6"/>
        <w:contextualSpacing/>
        <w:jc w:val="both"/>
        <w:rPr>
          <w:rFonts w:ascii="Times New Roman" w:hAnsi="Times New Roman" w:cs="Times New Roman"/>
          <w:b/>
          <w:sz w:val="28"/>
          <w:szCs w:val="28"/>
        </w:rPr>
      </w:pPr>
    </w:p>
    <w:p w:rsidR="009A7A0E" w:rsidRPr="008E2398" w:rsidRDefault="009A7A0E" w:rsidP="009A7A0E">
      <w:pPr>
        <w:spacing w:line="360" w:lineRule="auto"/>
        <w:ind w:right="-6"/>
        <w:contextualSpacing/>
        <w:jc w:val="both"/>
        <w:rPr>
          <w:rFonts w:ascii="Times New Roman" w:hAnsi="Times New Roman" w:cs="Times New Roman"/>
          <w:b/>
          <w:sz w:val="28"/>
          <w:szCs w:val="28"/>
        </w:rPr>
      </w:pPr>
    </w:p>
    <w:p w:rsidR="009A7A0E" w:rsidRPr="008E2398" w:rsidRDefault="009A7A0E" w:rsidP="009A7A0E">
      <w:pPr>
        <w:jc w:val="both"/>
        <w:rPr>
          <w:rFonts w:ascii="Times New Roman" w:hAnsi="Times New Roman" w:cs="Times New Roman"/>
          <w:b/>
          <w:bCs/>
          <w:sz w:val="28"/>
          <w:szCs w:val="28"/>
        </w:rPr>
      </w:pPr>
      <w:r w:rsidRPr="008E2398">
        <w:rPr>
          <w:rFonts w:ascii="Times New Roman" w:hAnsi="Times New Roman" w:cs="Times New Roman"/>
          <w:b/>
          <w:bCs/>
          <w:sz w:val="28"/>
          <w:szCs w:val="28"/>
        </w:rPr>
        <w:t>3).Практическая работа № 3.</w:t>
      </w:r>
    </w:p>
    <w:p w:rsidR="009A7A0E" w:rsidRPr="008E2398" w:rsidRDefault="009A7A0E" w:rsidP="009A7A0E">
      <w:pPr>
        <w:contextualSpacing/>
        <w:rPr>
          <w:rFonts w:ascii="Times New Roman" w:hAnsi="Times New Roman" w:cs="Times New Roman"/>
          <w:b/>
          <w:sz w:val="28"/>
          <w:szCs w:val="28"/>
        </w:rPr>
      </w:pPr>
      <w:r w:rsidRPr="008E2398">
        <w:rPr>
          <w:rFonts w:ascii="Times New Roman" w:hAnsi="Times New Roman" w:cs="Times New Roman"/>
          <w:b/>
          <w:sz w:val="28"/>
          <w:szCs w:val="28"/>
        </w:rPr>
        <w:t>Оформление документов при приеме на работу. Составление трудового договора</w:t>
      </w:r>
    </w:p>
    <w:p w:rsidR="009A7A0E" w:rsidRPr="008E2398" w:rsidRDefault="009A7A0E" w:rsidP="009A7A0E">
      <w:pPr>
        <w:jc w:val="both"/>
        <w:rPr>
          <w:rFonts w:ascii="Times New Roman" w:hAnsi="Times New Roman" w:cs="Times New Roman"/>
          <w:b/>
          <w:bCs/>
          <w:sz w:val="28"/>
          <w:szCs w:val="28"/>
        </w:rPr>
      </w:pPr>
    </w:p>
    <w:p w:rsidR="009A7A0E" w:rsidRPr="008E2398" w:rsidRDefault="009A7A0E" w:rsidP="009A7A0E">
      <w:pPr>
        <w:jc w:val="both"/>
        <w:rPr>
          <w:rFonts w:ascii="Times New Roman" w:hAnsi="Times New Roman" w:cs="Times New Roman"/>
          <w:b/>
          <w:bCs/>
          <w:sz w:val="28"/>
          <w:szCs w:val="28"/>
        </w:rPr>
      </w:pPr>
    </w:p>
    <w:p w:rsidR="009A7A0E" w:rsidRPr="008E2398" w:rsidRDefault="009A7A0E" w:rsidP="009A7A0E">
      <w:pPr>
        <w:spacing w:line="360" w:lineRule="auto"/>
        <w:ind w:right="-6"/>
        <w:contextualSpacing/>
        <w:jc w:val="both"/>
        <w:rPr>
          <w:rFonts w:ascii="Times New Roman" w:hAnsi="Times New Roman" w:cs="Times New Roman"/>
          <w:b/>
          <w:sz w:val="28"/>
          <w:szCs w:val="28"/>
        </w:rPr>
      </w:pPr>
    </w:p>
    <w:p w:rsidR="009A7A0E" w:rsidRPr="008E2398" w:rsidRDefault="009A7A0E" w:rsidP="009A7A0E">
      <w:pPr>
        <w:jc w:val="both"/>
        <w:rPr>
          <w:rFonts w:ascii="Times New Roman" w:hAnsi="Times New Roman" w:cs="Times New Roman"/>
          <w:b/>
          <w:bCs/>
          <w:sz w:val="28"/>
          <w:szCs w:val="28"/>
        </w:rPr>
      </w:pPr>
      <w:r w:rsidRPr="008E2398">
        <w:rPr>
          <w:rFonts w:ascii="Times New Roman" w:hAnsi="Times New Roman" w:cs="Times New Roman"/>
          <w:b/>
          <w:bCs/>
          <w:sz w:val="28"/>
          <w:szCs w:val="28"/>
        </w:rPr>
        <w:t>4).Практическая работа № 4.</w:t>
      </w:r>
    </w:p>
    <w:p w:rsidR="009A7A0E" w:rsidRPr="008E2398" w:rsidRDefault="009A7A0E" w:rsidP="009A7A0E">
      <w:pPr>
        <w:spacing w:line="360" w:lineRule="auto"/>
        <w:ind w:right="-6"/>
        <w:jc w:val="both"/>
        <w:rPr>
          <w:rFonts w:ascii="Times New Roman" w:hAnsi="Times New Roman" w:cs="Times New Roman"/>
          <w:b/>
          <w:sz w:val="28"/>
          <w:szCs w:val="28"/>
        </w:rPr>
      </w:pPr>
      <w:r w:rsidRPr="008E2398">
        <w:rPr>
          <w:rFonts w:ascii="Times New Roman" w:hAnsi="Times New Roman" w:cs="Times New Roman"/>
          <w:b/>
          <w:sz w:val="28"/>
          <w:szCs w:val="28"/>
        </w:rPr>
        <w:t>Определить состав и признаки административных правонарушений. Составить жалобу на</w:t>
      </w:r>
      <w:r>
        <w:rPr>
          <w:rFonts w:ascii="Times New Roman" w:hAnsi="Times New Roman" w:cs="Times New Roman"/>
          <w:b/>
          <w:sz w:val="28"/>
          <w:szCs w:val="28"/>
        </w:rPr>
        <w:t xml:space="preserve"> неправомерные  действия должностного лица.</w:t>
      </w:r>
    </w:p>
    <w:p w:rsidR="00FC6760" w:rsidRDefault="00FC6760"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Pr="00F81443" w:rsidRDefault="009A7A0E" w:rsidP="009A7A0E">
      <w:pPr>
        <w:keepNext/>
        <w:keepLines/>
        <w:spacing w:after="120" w:line="360" w:lineRule="auto"/>
        <w:ind w:left="40" w:right="40" w:firstLine="380"/>
        <w:contextualSpacing/>
        <w:jc w:val="center"/>
        <w:rPr>
          <w:rFonts w:ascii="Times New Roman" w:hAnsi="Times New Roman" w:cs="Times New Roman"/>
          <w:b/>
          <w:bCs/>
          <w:sz w:val="24"/>
          <w:szCs w:val="24"/>
        </w:rPr>
      </w:pPr>
      <w:r w:rsidRPr="00F81443">
        <w:rPr>
          <w:rFonts w:ascii="Times New Roman" w:hAnsi="Times New Roman" w:cs="Times New Roman"/>
          <w:b/>
          <w:bCs/>
          <w:sz w:val="24"/>
          <w:szCs w:val="24"/>
        </w:rPr>
        <w:lastRenderedPageBreak/>
        <w:t xml:space="preserve">Практическая работа № 1. </w:t>
      </w:r>
    </w:p>
    <w:p w:rsidR="009A7A0E" w:rsidRPr="00F81443" w:rsidRDefault="009A7A0E" w:rsidP="009A7A0E">
      <w:pPr>
        <w:spacing w:line="360" w:lineRule="auto"/>
        <w:ind w:right="-6"/>
        <w:contextualSpacing/>
        <w:jc w:val="center"/>
        <w:rPr>
          <w:rFonts w:ascii="Times New Roman" w:hAnsi="Times New Roman" w:cs="Times New Roman"/>
          <w:b/>
        </w:rPr>
      </w:pPr>
      <w:r w:rsidRPr="00F81443">
        <w:rPr>
          <w:rFonts w:ascii="Times New Roman" w:hAnsi="Times New Roman" w:cs="Times New Roman"/>
          <w:b/>
        </w:rPr>
        <w:t>(рассчитана на 2)</w:t>
      </w:r>
    </w:p>
    <w:p w:rsidR="009A7A0E" w:rsidRPr="00F81443" w:rsidRDefault="009A7A0E" w:rsidP="009A7A0E">
      <w:pPr>
        <w:spacing w:line="360" w:lineRule="auto"/>
        <w:ind w:right="-6"/>
        <w:contextualSpacing/>
        <w:jc w:val="center"/>
        <w:rPr>
          <w:rFonts w:ascii="Times New Roman" w:hAnsi="Times New Roman" w:cs="Times New Roman"/>
          <w:b/>
        </w:rPr>
      </w:pPr>
      <w:r w:rsidRPr="00F81443">
        <w:rPr>
          <w:rFonts w:ascii="Times New Roman" w:hAnsi="Times New Roman" w:cs="Times New Roman"/>
          <w:b/>
        </w:rPr>
        <w:t>Составить исковое заявление о защите чести, достоинства и деловой репутации</w:t>
      </w:r>
    </w:p>
    <w:p w:rsidR="009A7A0E" w:rsidRPr="00F81443" w:rsidRDefault="009A7A0E" w:rsidP="009A7A0E">
      <w:pPr>
        <w:contextualSpacing/>
        <w:rPr>
          <w:rFonts w:ascii="Times New Roman" w:hAnsi="Times New Roman" w:cs="Times New Roman"/>
          <w:b/>
          <w:sz w:val="24"/>
          <w:szCs w:val="24"/>
          <w:u w:val="single"/>
        </w:rPr>
      </w:pPr>
      <w:r w:rsidRPr="00F81443">
        <w:rPr>
          <w:rFonts w:ascii="Times New Roman" w:hAnsi="Times New Roman" w:cs="Times New Roman"/>
          <w:b/>
          <w:sz w:val="24"/>
          <w:szCs w:val="24"/>
          <w:u w:val="single"/>
        </w:rPr>
        <w:t>1). Цель работы</w:t>
      </w:r>
    </w:p>
    <w:p w:rsidR="009A7A0E" w:rsidRPr="00F81443" w:rsidRDefault="009A7A0E" w:rsidP="009A7A0E">
      <w:pPr>
        <w:contextualSpacing/>
        <w:rPr>
          <w:rFonts w:ascii="Times New Roman" w:hAnsi="Times New Roman" w:cs="Times New Roman"/>
          <w:sz w:val="24"/>
          <w:szCs w:val="24"/>
          <w:u w:val="single"/>
        </w:rPr>
      </w:pPr>
      <w:r w:rsidRPr="00F81443">
        <w:rPr>
          <w:rFonts w:ascii="Times New Roman" w:hAnsi="Times New Roman" w:cs="Times New Roman"/>
          <w:sz w:val="24"/>
          <w:szCs w:val="24"/>
        </w:rPr>
        <w:t>-</w:t>
      </w:r>
      <w:r>
        <w:rPr>
          <w:rFonts w:ascii="Times New Roman" w:hAnsi="Times New Roman" w:cs="Times New Roman"/>
          <w:sz w:val="24"/>
          <w:szCs w:val="24"/>
        </w:rPr>
        <w:t xml:space="preserve">   н</w:t>
      </w:r>
      <w:r w:rsidRPr="00F81443">
        <w:rPr>
          <w:rFonts w:ascii="Times New Roman" w:hAnsi="Times New Roman" w:cs="Times New Roman"/>
          <w:sz w:val="24"/>
          <w:szCs w:val="24"/>
        </w:rPr>
        <w:t>аучиться работать с нормативными источниками</w:t>
      </w:r>
    </w:p>
    <w:p w:rsidR="009A7A0E"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w:t>
      </w:r>
      <w:r>
        <w:rPr>
          <w:rFonts w:ascii="Times New Roman" w:hAnsi="Times New Roman" w:cs="Times New Roman"/>
          <w:sz w:val="24"/>
          <w:szCs w:val="24"/>
        </w:rPr>
        <w:t xml:space="preserve"> </w:t>
      </w:r>
      <w:r w:rsidRPr="00F81443">
        <w:rPr>
          <w:rFonts w:ascii="Times New Roman" w:hAnsi="Times New Roman" w:cs="Times New Roman"/>
          <w:sz w:val="24"/>
          <w:szCs w:val="24"/>
        </w:rPr>
        <w:t>научиться составлять исковое заявление о защите чести,  достоинства и деловой репутации, применяя нормы гражданского законодательства</w:t>
      </w:r>
    </w:p>
    <w:p w:rsidR="009A7A0E" w:rsidRPr="00F81443" w:rsidRDefault="009A7A0E" w:rsidP="009A7A0E">
      <w:pPr>
        <w:spacing w:line="360" w:lineRule="auto"/>
        <w:ind w:right="-6"/>
        <w:contextualSpacing/>
        <w:jc w:val="both"/>
        <w:rPr>
          <w:rFonts w:ascii="Times New Roman" w:hAnsi="Times New Roman" w:cs="Times New Roman"/>
          <w:sz w:val="24"/>
          <w:szCs w:val="24"/>
        </w:rPr>
      </w:pPr>
    </w:p>
    <w:p w:rsidR="009A7A0E" w:rsidRPr="00F81443" w:rsidRDefault="009A7A0E" w:rsidP="009A7A0E">
      <w:pPr>
        <w:spacing w:line="360" w:lineRule="auto"/>
        <w:ind w:right="-6"/>
        <w:contextualSpacing/>
        <w:jc w:val="both"/>
        <w:rPr>
          <w:rFonts w:ascii="Times New Roman" w:hAnsi="Times New Roman" w:cs="Times New Roman"/>
          <w:b/>
          <w:sz w:val="24"/>
          <w:szCs w:val="24"/>
          <w:u w:val="single"/>
        </w:rPr>
      </w:pPr>
      <w:r w:rsidRPr="00F81443">
        <w:rPr>
          <w:rFonts w:ascii="Times New Roman" w:hAnsi="Times New Roman" w:cs="Times New Roman"/>
          <w:b/>
          <w:sz w:val="24"/>
          <w:szCs w:val="24"/>
          <w:u w:val="single"/>
        </w:rPr>
        <w:t>2). Содержание работы</w:t>
      </w:r>
    </w:p>
    <w:p w:rsidR="009A7A0E" w:rsidRPr="00F81443" w:rsidRDefault="009A7A0E" w:rsidP="009A7A0E">
      <w:pPr>
        <w:spacing w:line="360" w:lineRule="auto"/>
        <w:ind w:right="-6"/>
        <w:contextualSpacing/>
        <w:jc w:val="both"/>
        <w:rPr>
          <w:rFonts w:ascii="Times New Roman" w:hAnsi="Times New Roman" w:cs="Times New Roman"/>
          <w:sz w:val="24"/>
          <w:szCs w:val="24"/>
        </w:rPr>
      </w:pPr>
      <w:proofErr w:type="gramStart"/>
      <w:r w:rsidRPr="00F81443">
        <w:rPr>
          <w:rFonts w:ascii="Times New Roman" w:hAnsi="Times New Roman" w:cs="Times New Roman"/>
          <w:sz w:val="24"/>
          <w:szCs w:val="24"/>
        </w:rPr>
        <w:t>Предъявляемые к форме и содержанию искового заявления требования, установленные ст. 126, 127 ГПК, обязательны для всех лиц, в том числе и для обращающихся за защитой в порядке ст. 152 ГК</w:t>
      </w:r>
      <w:proofErr w:type="gramEnd"/>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В соответствии с п. 4 и 5 ст. 126 ГПК в исковом заявлении о защите чести, достоинства и деловой репутации должны быть указаны обстоятельства, на которых истец обосновывает свои исковые требования (основания иска), и само требование истца (предмет иска), т.е. способ защиты, избранный истцом.</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Согласно ст. 152 ГК основное требование истца по данной категории гражданских дел как предмет иска есть требование об опровержении порочащих его, честь, достоинство или деловую репутацию сведений. Названный предмет иска может быть указан во вводной части искового заявления (под наименованием документа) и должен быть указан в заключительной (просительной) его части.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Основания иска условно можно подразделить на </w:t>
      </w:r>
      <w:proofErr w:type="gramStart"/>
      <w:r w:rsidRPr="00F81443">
        <w:rPr>
          <w:rFonts w:ascii="Times New Roman" w:hAnsi="Times New Roman" w:cs="Times New Roman"/>
          <w:sz w:val="24"/>
          <w:szCs w:val="24"/>
        </w:rPr>
        <w:t>фактическое</w:t>
      </w:r>
      <w:proofErr w:type="gramEnd"/>
      <w:r w:rsidRPr="00F81443">
        <w:rPr>
          <w:rFonts w:ascii="Times New Roman" w:hAnsi="Times New Roman" w:cs="Times New Roman"/>
          <w:sz w:val="24"/>
          <w:szCs w:val="24"/>
        </w:rPr>
        <w:t xml:space="preserve"> и правовое. </w:t>
      </w:r>
      <w:proofErr w:type="gramStart"/>
      <w:r w:rsidRPr="00F81443">
        <w:rPr>
          <w:rFonts w:ascii="Times New Roman" w:hAnsi="Times New Roman" w:cs="Times New Roman"/>
          <w:sz w:val="24"/>
          <w:szCs w:val="24"/>
        </w:rPr>
        <w:t>Фактическое основание иска указывается в описательной части искового заявления, где заявитель сообщает, какие сведения о нем распространены, время и место их распространения, в чем их порочащий характер, каким способом они распространены (устно, письменно, в средствах массовой информации и т.п.), в отношении кого распространены сведения, если иск предъявляется в интересах других лиц, кем совершенно это действие.</w:t>
      </w:r>
      <w:proofErr w:type="gramEnd"/>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Правовое основание иска указывается в мотивировочной части искового заявления, где заявитель обосновывает с правовой точки зрения, т.е. с позиций норм права свое обращение в суд и избранный им способ защиты чести, достоинства или деловой репутации.</w:t>
      </w:r>
    </w:p>
    <w:p w:rsidR="009A7A0E"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К исковому заявлению должны быть приложены его копии по числу ответчиков и квитанция об уплате государственной пошлины. В соответствии с </w:t>
      </w:r>
      <w:proofErr w:type="spellStart"/>
      <w:r w:rsidRPr="00F81443">
        <w:rPr>
          <w:rFonts w:ascii="Times New Roman" w:hAnsi="Times New Roman" w:cs="Times New Roman"/>
          <w:sz w:val="24"/>
          <w:szCs w:val="24"/>
        </w:rPr>
        <w:t>пп</w:t>
      </w:r>
      <w:proofErr w:type="spellEnd"/>
      <w:r w:rsidRPr="00F81443">
        <w:rPr>
          <w:rFonts w:ascii="Times New Roman" w:hAnsi="Times New Roman" w:cs="Times New Roman"/>
          <w:sz w:val="24"/>
          <w:szCs w:val="24"/>
        </w:rPr>
        <w:t xml:space="preserve">. 7 п. 1 ст. 4 Закона РФ «О государственной пошлине» с исковых заявлений неимущественного характера </w:t>
      </w:r>
    </w:p>
    <w:p w:rsidR="009A7A0E" w:rsidRDefault="009A7A0E" w:rsidP="009A7A0E">
      <w:pPr>
        <w:spacing w:line="360" w:lineRule="auto"/>
        <w:ind w:right="-6"/>
        <w:contextualSpacing/>
        <w:jc w:val="both"/>
        <w:rPr>
          <w:rFonts w:ascii="Times New Roman" w:hAnsi="Times New Roman" w:cs="Times New Roman"/>
          <w:sz w:val="24"/>
          <w:szCs w:val="24"/>
        </w:rPr>
      </w:pPr>
    </w:p>
    <w:p w:rsidR="009A7A0E" w:rsidRDefault="009A7A0E" w:rsidP="009A7A0E">
      <w:pPr>
        <w:spacing w:line="360" w:lineRule="auto"/>
        <w:ind w:right="-6"/>
        <w:contextualSpacing/>
        <w:jc w:val="both"/>
        <w:rPr>
          <w:rFonts w:ascii="Times New Roman" w:hAnsi="Times New Roman" w:cs="Times New Roman"/>
          <w:sz w:val="24"/>
          <w:szCs w:val="24"/>
        </w:rPr>
      </w:pP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lastRenderedPageBreak/>
        <w:t xml:space="preserve">пошлина взимается в размере 10 % от минимального </w:t>
      </w:r>
      <w:proofErr w:type="gramStart"/>
      <w:r w:rsidRPr="00F81443">
        <w:rPr>
          <w:rFonts w:ascii="Times New Roman" w:hAnsi="Times New Roman" w:cs="Times New Roman"/>
          <w:sz w:val="24"/>
          <w:szCs w:val="24"/>
        </w:rPr>
        <w:t>размера оплаты труда</w:t>
      </w:r>
      <w:proofErr w:type="gramEnd"/>
      <w:r w:rsidRPr="00F81443">
        <w:rPr>
          <w:rFonts w:ascii="Times New Roman" w:hAnsi="Times New Roman" w:cs="Times New Roman"/>
          <w:sz w:val="24"/>
          <w:szCs w:val="24"/>
        </w:rPr>
        <w:t xml:space="preserve"> для граждан; десятикратного размера оплаты труда – для юридических лиц.</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Как известно, закон не возлагает на истца обязанность на стадии возбуждения гражданского дела представлять доказательства. Однако думается, что если сведения были распространены в средствах массовой информации, в частности в печати, то к исковому заявлению необходимо приложить экземпляр печатного издания.</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Требование об опровержении порочащих сведений в порядке ст. 152 ГК как предмет иска является главным, но не единственным.</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Российское законодательство выделяет целый ряд требований, так или иначе связанных с защитой чести, достоинства или деловой репутации. Все они могут быть заявлены потерпевшим совместно с требованием об опровержении (ст. 128 ГПК). Так, истец имеет право требовать замены документа, содержащего порочащие сведения и исходящего от организации, учреждения или предприятия.</w:t>
      </w:r>
    </w:p>
    <w:p w:rsidR="009A7A0E" w:rsidRPr="00F81443" w:rsidRDefault="009A7A0E" w:rsidP="009A7A0E">
      <w:pPr>
        <w:spacing w:line="360" w:lineRule="auto"/>
        <w:ind w:right="-6"/>
        <w:contextualSpacing/>
        <w:jc w:val="both"/>
        <w:rPr>
          <w:rFonts w:ascii="Times New Roman" w:hAnsi="Times New Roman" w:cs="Times New Roman"/>
          <w:sz w:val="24"/>
          <w:szCs w:val="24"/>
        </w:rPr>
      </w:pPr>
      <w:proofErr w:type="gramStart"/>
      <w:r w:rsidRPr="00F81443">
        <w:rPr>
          <w:rFonts w:ascii="Times New Roman" w:hAnsi="Times New Roman" w:cs="Times New Roman"/>
          <w:sz w:val="24"/>
          <w:szCs w:val="24"/>
        </w:rPr>
        <w:t>Гражданин, в отношении которого распространены порочащие его честь, достоинство или деловую репутацию сведения, а также юридическое лицо, в отношении которого распространены сведения, порочащие его деловую репутацию, вправе наряду с опровержением таких сведений требовать возмещения убытков и морального вреда, причиненных их распространением (П. 5, 7 ст. 152 ГК, п. И постановления №11 Пленума Верховного Суда РФ от 18 августа 1992 г.).</w:t>
      </w:r>
      <w:proofErr w:type="gramEnd"/>
    </w:p>
    <w:p w:rsidR="009A7A0E"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В судебной практике встречаются различные сочетания вышеназванных требований, однако основным (первоначальным) является требование об опровержении, остальные – сопутствующие (производные). Тем не менее, это не означает, что каждое из перечисленных требований не может быть заявлено самостоятельно. Главное, чтобы в подтверждение каждого из них истец ссылался на обстоятельства, их обосновывающие.</w:t>
      </w:r>
    </w:p>
    <w:p w:rsidR="009A7A0E" w:rsidRPr="00F81443" w:rsidRDefault="009A7A0E" w:rsidP="009A7A0E">
      <w:pPr>
        <w:spacing w:line="360" w:lineRule="auto"/>
        <w:ind w:right="-6"/>
        <w:contextualSpacing/>
        <w:jc w:val="both"/>
        <w:rPr>
          <w:rFonts w:ascii="Times New Roman" w:hAnsi="Times New Roman" w:cs="Times New Roman"/>
          <w:sz w:val="24"/>
          <w:szCs w:val="24"/>
        </w:rPr>
      </w:pPr>
    </w:p>
    <w:p w:rsidR="009A7A0E" w:rsidRPr="00F81443" w:rsidRDefault="009A7A0E" w:rsidP="009A7A0E">
      <w:pPr>
        <w:spacing w:line="360" w:lineRule="auto"/>
        <w:ind w:right="-6"/>
        <w:contextualSpacing/>
        <w:jc w:val="both"/>
        <w:rPr>
          <w:rFonts w:ascii="Times New Roman" w:hAnsi="Times New Roman" w:cs="Times New Roman"/>
          <w:b/>
          <w:sz w:val="24"/>
          <w:szCs w:val="24"/>
          <w:u w:val="single"/>
        </w:rPr>
      </w:pPr>
      <w:r w:rsidRPr="00F81443">
        <w:rPr>
          <w:rFonts w:ascii="Times New Roman" w:hAnsi="Times New Roman" w:cs="Times New Roman"/>
          <w:b/>
          <w:sz w:val="24"/>
          <w:szCs w:val="24"/>
          <w:u w:val="single"/>
        </w:rPr>
        <w:t>3). Методические указания</w:t>
      </w:r>
    </w:p>
    <w:p w:rsidR="009A7A0E" w:rsidRPr="00F81443" w:rsidRDefault="009A7A0E" w:rsidP="009A7A0E">
      <w:pPr>
        <w:spacing w:line="360" w:lineRule="auto"/>
        <w:ind w:right="-6" w:firstLine="708"/>
        <w:contextualSpacing/>
        <w:jc w:val="both"/>
        <w:rPr>
          <w:rFonts w:ascii="Times New Roman" w:hAnsi="Times New Roman" w:cs="Times New Roman"/>
          <w:sz w:val="24"/>
          <w:szCs w:val="24"/>
        </w:rPr>
      </w:pPr>
      <w:r w:rsidRPr="00F81443">
        <w:rPr>
          <w:rFonts w:ascii="Times New Roman" w:hAnsi="Times New Roman" w:cs="Times New Roman"/>
          <w:sz w:val="24"/>
          <w:szCs w:val="24"/>
        </w:rPr>
        <w:t>В соответствии со ст. 23  Конституции РФ, указано, что гражданин имеет право, на защиту собственной чести и достоинства.  Следовательно по гражданскому законодательству гражданин или организация вправе требовать по суду опровержения сведений, порочащих их честь и достоинство, деловую репутацию, если распространивший такие сведения не докажет, что они соответствуют действительности</w:t>
      </w:r>
    </w:p>
    <w:p w:rsidR="009A7A0E"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Под распространением сведений, порочащих честь и достоинство гражданина или организации, следует понимать не только опубликование их в печати, сообщение </w:t>
      </w:r>
      <w:proofErr w:type="gramStart"/>
      <w:r w:rsidRPr="00F81443">
        <w:rPr>
          <w:rFonts w:ascii="Times New Roman" w:hAnsi="Times New Roman" w:cs="Times New Roman"/>
          <w:sz w:val="24"/>
          <w:szCs w:val="24"/>
        </w:rPr>
        <w:t>по</w:t>
      </w:r>
      <w:proofErr w:type="gramEnd"/>
      <w:r w:rsidRPr="00F81443">
        <w:rPr>
          <w:rFonts w:ascii="Times New Roman" w:hAnsi="Times New Roman" w:cs="Times New Roman"/>
          <w:sz w:val="24"/>
          <w:szCs w:val="24"/>
        </w:rPr>
        <w:t xml:space="preserve"> </w:t>
      </w:r>
    </w:p>
    <w:p w:rsidR="009A7A0E"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радио, телевидению, другим видам средств массовой информации, но и изложение </w:t>
      </w:r>
      <w:proofErr w:type="gramStart"/>
      <w:r w:rsidRPr="00F81443">
        <w:rPr>
          <w:rFonts w:ascii="Times New Roman" w:hAnsi="Times New Roman" w:cs="Times New Roman"/>
          <w:sz w:val="24"/>
          <w:szCs w:val="24"/>
        </w:rPr>
        <w:t>в</w:t>
      </w:r>
      <w:proofErr w:type="gramEnd"/>
      <w:r w:rsidRPr="00F81443">
        <w:rPr>
          <w:rFonts w:ascii="Times New Roman" w:hAnsi="Times New Roman" w:cs="Times New Roman"/>
          <w:sz w:val="24"/>
          <w:szCs w:val="24"/>
        </w:rPr>
        <w:t xml:space="preserve"> </w:t>
      </w:r>
    </w:p>
    <w:p w:rsidR="009A7A0E" w:rsidRDefault="009A7A0E" w:rsidP="009A7A0E">
      <w:pPr>
        <w:spacing w:line="360" w:lineRule="auto"/>
        <w:ind w:right="-6"/>
        <w:contextualSpacing/>
        <w:jc w:val="both"/>
        <w:rPr>
          <w:rFonts w:ascii="Times New Roman" w:hAnsi="Times New Roman" w:cs="Times New Roman"/>
          <w:sz w:val="24"/>
          <w:szCs w:val="24"/>
        </w:rPr>
      </w:pP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lastRenderedPageBreak/>
        <w:t xml:space="preserve">служебных </w:t>
      </w:r>
      <w:proofErr w:type="gramStart"/>
      <w:r w:rsidRPr="00F81443">
        <w:rPr>
          <w:rFonts w:ascii="Times New Roman" w:hAnsi="Times New Roman" w:cs="Times New Roman"/>
          <w:sz w:val="24"/>
          <w:szCs w:val="24"/>
        </w:rPr>
        <w:t>характеристиках</w:t>
      </w:r>
      <w:proofErr w:type="gramEnd"/>
      <w:r w:rsidRPr="00F81443">
        <w:rPr>
          <w:rFonts w:ascii="Times New Roman" w:hAnsi="Times New Roman" w:cs="Times New Roman"/>
          <w:sz w:val="24"/>
          <w:szCs w:val="24"/>
        </w:rPr>
        <w:t>, публичных выступлениях, заявлениях, адресованных должностным лицам, или сообщение в иной, в том числе устной, форме по неопределенному кругу лип или хотя бы одному лицу,</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Обязанность доказывания того, что распространенные сведения соответствуют действительности, возлагается на ответчика. Истец обязан доказать лишь сам факт распространения порочащих его сведений, при этом он вправе также предоставить доказательства об их несоответствии действительности.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Предъявление требований об опровержении порочащих сведений никакими сроками не ограничено, При удовлетворении иска суд обязан указать в своем решении способ опровержения порочащих сведений (сообщение в печати, по радио, замена документа, содержащего порочащие сведения, и т. п.), а при необходимости также текст опровержения и срок, в течение которого оно должно последовать.</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При неисполнении или ненадлежащем исполнении в установленный срок решения об опровержении сведений, порочащих честь и достоинство истца, суд вправе наложить на нарушителя штраф, взыскиваемый в доход государства. Уплата штрафа не освобождает нарушителя от обязанности выполнить решение об опровержении порочащих истца сведений.</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w:t>
      </w:r>
      <w:proofErr w:type="gramStart"/>
      <w:r w:rsidRPr="00F81443">
        <w:rPr>
          <w:rFonts w:ascii="Times New Roman" w:hAnsi="Times New Roman" w:cs="Times New Roman"/>
          <w:sz w:val="24"/>
          <w:szCs w:val="24"/>
        </w:rPr>
        <w:t>Моральный (неимущественный) вред, причиненный гражданину в результате распространения средствами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вред, возмещается по решению суда средствами массовой информации, а также виновными должностными лицами и гражданами (корреспондентами) в размере, определяемом судом (смотри также Постановление Пленума Верховного Суда РФ от 24.02.2005 N 3 "О судебной практике по</w:t>
      </w:r>
      <w:proofErr w:type="gramEnd"/>
      <w:r w:rsidRPr="00F81443">
        <w:rPr>
          <w:rFonts w:ascii="Times New Roman" w:hAnsi="Times New Roman" w:cs="Times New Roman"/>
          <w:sz w:val="24"/>
          <w:szCs w:val="24"/>
        </w:rPr>
        <w:t xml:space="preserve"> делам о защите чести и достоинства граждан, а также деловой репутации граждан и юридических лиц" // "Российская газета", N 50, 15.03.2005, "Бюллетень Верховного Суда РФ", N 4, 2005)</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Возмещение морального вреда применимо и к трудовым отношениям, возникшим после 1 января 1995 г., так как названными выше незаконными действиями работодателя нарушаются личные неимущественные права работника и другие нематериальные блага (ст. 151 ГК РФ).</w:t>
      </w:r>
    </w:p>
    <w:p w:rsidR="009A7A0E"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Если моральный вред причинен до введения в действие законодательного акта, предусматривающего право потерпевшего на его компенсацию, требования истца не </w:t>
      </w:r>
    </w:p>
    <w:p w:rsidR="009A7A0E" w:rsidRDefault="009A7A0E" w:rsidP="009A7A0E">
      <w:pPr>
        <w:spacing w:line="360" w:lineRule="auto"/>
        <w:ind w:right="-6"/>
        <w:contextualSpacing/>
        <w:jc w:val="both"/>
        <w:rPr>
          <w:rFonts w:ascii="Times New Roman" w:hAnsi="Times New Roman" w:cs="Times New Roman"/>
          <w:sz w:val="24"/>
          <w:szCs w:val="24"/>
        </w:rPr>
      </w:pPr>
    </w:p>
    <w:p w:rsidR="009A7A0E" w:rsidRDefault="009A7A0E" w:rsidP="009A7A0E">
      <w:pPr>
        <w:spacing w:line="360" w:lineRule="auto"/>
        <w:ind w:right="-6"/>
        <w:contextualSpacing/>
        <w:jc w:val="both"/>
        <w:rPr>
          <w:rFonts w:ascii="Times New Roman" w:hAnsi="Times New Roman" w:cs="Times New Roman"/>
          <w:sz w:val="24"/>
          <w:szCs w:val="24"/>
        </w:rPr>
      </w:pPr>
    </w:p>
    <w:p w:rsidR="009A7A0E" w:rsidRPr="00F81443" w:rsidRDefault="009A7A0E" w:rsidP="009A7A0E">
      <w:pPr>
        <w:spacing w:line="360" w:lineRule="auto"/>
        <w:ind w:right="-6"/>
        <w:contextualSpacing/>
        <w:jc w:val="both"/>
        <w:rPr>
          <w:rFonts w:ascii="Times New Roman" w:hAnsi="Times New Roman" w:cs="Times New Roman"/>
          <w:sz w:val="24"/>
          <w:szCs w:val="24"/>
        </w:rPr>
      </w:pPr>
      <w:proofErr w:type="gramStart"/>
      <w:r w:rsidRPr="00F81443">
        <w:rPr>
          <w:rFonts w:ascii="Times New Roman" w:hAnsi="Times New Roman" w:cs="Times New Roman"/>
          <w:sz w:val="24"/>
          <w:szCs w:val="24"/>
        </w:rPr>
        <w:lastRenderedPageBreak/>
        <w:t>подлежат удовлетворению, в том числе и в случае, когда истец после вступления этого акта в законную силу испытывает нравственные или физические страдания, поскольку на время причинения вреда такой вид ответственности не был установлен и по общему правилу действия закона во времени закон, усиливающий ответственность по сравнению с действовавшим на время совершения противоправных действий, не может иметь обратной силы (п. 1</w:t>
      </w:r>
      <w:proofErr w:type="gramEnd"/>
      <w:r w:rsidRPr="00F81443">
        <w:rPr>
          <w:rFonts w:ascii="Times New Roman" w:hAnsi="Times New Roman" w:cs="Times New Roman"/>
          <w:sz w:val="24"/>
          <w:szCs w:val="24"/>
        </w:rPr>
        <w:t xml:space="preserve"> ст. 54 Конституции РФ).</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Однако, если противоправные действия (бездействие) ответчика, причиняющие истцу нравственные или физические страдания, начались до вступления в силу закона, устанавливающего ответственность за причинение морального вреда, и продолжаются после введения этого закона в действие, то моральный вред в указанном случае подлежит компенсации.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Вопросы, связанные с защитой чести, достоинства и деловой репутации и взысканием компенсации морального вреда, регулируется также статьями 151, 152 Гражданского кодекса РФ.</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Статья 151 Гражданского кодекса РФ. Компенсация морального вреда</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Если гражданину причинен моральный вред (физические или нравственные страдания) действиями, нарушающими его личные неимущественные </w:t>
      </w:r>
      <w:proofErr w:type="gramStart"/>
      <w:r w:rsidRPr="00F81443">
        <w:rPr>
          <w:rFonts w:ascii="Times New Roman" w:hAnsi="Times New Roman" w:cs="Times New Roman"/>
          <w:sz w:val="24"/>
          <w:szCs w:val="24"/>
        </w:rPr>
        <w:t>права</w:t>
      </w:r>
      <w:proofErr w:type="gramEnd"/>
      <w:r w:rsidRPr="00F81443">
        <w:rPr>
          <w:rFonts w:ascii="Times New Roman" w:hAnsi="Times New Roman" w:cs="Times New Roman"/>
          <w:sz w:val="24"/>
          <w:szCs w:val="24"/>
        </w:rPr>
        <w:t xml:space="preserve">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Статья 152 Гражданского кодекса РФ. Защита чести, достоинства и деловой репутации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По требованию заинтересованных лиц допускается защита чести и достоинства гражданина и после его смерти.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2. Если сведения, порочащие честь, достоинство или деловую репутацию гражданина, распространены в средствах массовой информации, они должны быть опровергнуты в тех же средствах массовой информации.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Если указанные сведения содержатся в документе, исходящем от организации, такой документ подлежит замене или отзыву.</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lastRenderedPageBreak/>
        <w:t xml:space="preserve"> Порядок опровержения в иных случаях устанавливается судом.</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3. Гражданин, в отношении которого средствами массовой информации опубликованы сведения, ущемляющие его права или охраняемые законом интересы, имеет право на опубликование своего ответа в тех же средствах массовой информации.</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4. Если решение суда не выполнено, суд вправе наложить на нарушителя штраф, взыскиваемый в размере и в порядке, </w:t>
      </w:r>
      <w:proofErr w:type="gramStart"/>
      <w:r w:rsidRPr="00F81443">
        <w:rPr>
          <w:rFonts w:ascii="Times New Roman" w:hAnsi="Times New Roman" w:cs="Times New Roman"/>
          <w:sz w:val="24"/>
          <w:szCs w:val="24"/>
        </w:rPr>
        <w:t>предусмотренных</w:t>
      </w:r>
      <w:proofErr w:type="gramEnd"/>
      <w:r w:rsidRPr="00F81443">
        <w:rPr>
          <w:rFonts w:ascii="Times New Roman" w:hAnsi="Times New Roman" w:cs="Times New Roman"/>
          <w:sz w:val="24"/>
          <w:szCs w:val="24"/>
        </w:rPr>
        <w:t xml:space="preserve"> процессуальным законодательством, в доход Российской Федерации. Уплата штрафа не освобождает нарушителя от обязанности выполнить предусмотренное решением суда действие.</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5.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9A7A0E" w:rsidRPr="00F81443"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6. Если установить лицо, распространившее сведения, порочащие честь, достоинство или деловую репутацию гражданина,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9A7A0E" w:rsidRDefault="009A7A0E" w:rsidP="009A7A0E">
      <w:pPr>
        <w:spacing w:line="360" w:lineRule="auto"/>
        <w:ind w:right="-6"/>
        <w:contextualSpacing/>
        <w:jc w:val="both"/>
        <w:rPr>
          <w:rFonts w:ascii="Times New Roman" w:hAnsi="Times New Roman" w:cs="Times New Roman"/>
          <w:sz w:val="24"/>
          <w:szCs w:val="24"/>
        </w:rPr>
      </w:pPr>
      <w:r w:rsidRPr="00F81443">
        <w:rPr>
          <w:rFonts w:ascii="Times New Roman" w:hAnsi="Times New Roman" w:cs="Times New Roman"/>
          <w:sz w:val="24"/>
          <w:szCs w:val="24"/>
        </w:rPr>
        <w:t xml:space="preserve"> 7. Правила настоящей статьи о защите деловой репутации гражданина соответственно применяются к защите деловой репутации юридического лица.</w:t>
      </w:r>
    </w:p>
    <w:p w:rsidR="009A7A0E" w:rsidRPr="00F81443" w:rsidRDefault="009A7A0E" w:rsidP="009A7A0E">
      <w:pPr>
        <w:spacing w:line="360" w:lineRule="auto"/>
        <w:ind w:right="-6"/>
        <w:contextualSpacing/>
        <w:jc w:val="both"/>
        <w:rPr>
          <w:rStyle w:val="a4"/>
          <w:rFonts w:ascii="Times New Roman" w:hAnsi="Times New Roman"/>
          <w:b w:val="0"/>
          <w:bCs w:val="0"/>
          <w:i w:val="0"/>
          <w:iCs w:val="0"/>
          <w:sz w:val="24"/>
          <w:szCs w:val="24"/>
        </w:rPr>
      </w:pPr>
    </w:p>
    <w:p w:rsidR="009A7A0E" w:rsidRPr="00F81443"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i w:val="0"/>
          <w:sz w:val="24"/>
          <w:szCs w:val="24"/>
          <w:u w:val="single"/>
        </w:rPr>
      </w:pPr>
      <w:r w:rsidRPr="00F81443">
        <w:rPr>
          <w:rStyle w:val="a4"/>
          <w:rFonts w:ascii="Times New Roman" w:hAnsi="Times New Roman"/>
          <w:sz w:val="24"/>
          <w:szCs w:val="24"/>
          <w:u w:val="single"/>
        </w:rPr>
        <w:t xml:space="preserve"> 4). Контрольные вопросы</w:t>
      </w:r>
    </w:p>
    <w:p w:rsidR="009A7A0E" w:rsidRPr="00F81443"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F81443">
        <w:rPr>
          <w:rStyle w:val="a4"/>
          <w:rFonts w:ascii="Times New Roman" w:hAnsi="Times New Roman"/>
          <w:sz w:val="24"/>
          <w:szCs w:val="24"/>
        </w:rPr>
        <w:t>4.1 Что такое честь и достоинство</w:t>
      </w:r>
    </w:p>
    <w:p w:rsidR="009A7A0E" w:rsidRPr="00F81443"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F81443">
        <w:rPr>
          <w:rStyle w:val="a4"/>
          <w:rFonts w:ascii="Times New Roman" w:hAnsi="Times New Roman"/>
          <w:sz w:val="24"/>
          <w:szCs w:val="24"/>
        </w:rPr>
        <w:t>4.2 Что понимают под распространением порочащей информации</w:t>
      </w:r>
    </w:p>
    <w:p w:rsidR="009A7A0E" w:rsidRPr="00F81443"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F81443">
        <w:rPr>
          <w:rStyle w:val="a4"/>
          <w:rFonts w:ascii="Times New Roman" w:hAnsi="Times New Roman"/>
          <w:sz w:val="24"/>
          <w:szCs w:val="24"/>
        </w:rPr>
        <w:t>4.3</w:t>
      </w:r>
      <w:proofErr w:type="gramStart"/>
      <w:r w:rsidRPr="00F81443">
        <w:rPr>
          <w:rStyle w:val="a4"/>
          <w:rFonts w:ascii="Times New Roman" w:hAnsi="Times New Roman"/>
          <w:sz w:val="24"/>
          <w:szCs w:val="24"/>
        </w:rPr>
        <w:t xml:space="preserve"> К</w:t>
      </w:r>
      <w:proofErr w:type="gramEnd"/>
      <w:r w:rsidRPr="00F81443">
        <w:rPr>
          <w:rStyle w:val="a4"/>
          <w:rFonts w:ascii="Times New Roman" w:hAnsi="Times New Roman"/>
          <w:sz w:val="24"/>
          <w:szCs w:val="24"/>
        </w:rPr>
        <w:t>акой  порядок компенсации морального вреда</w:t>
      </w:r>
    </w:p>
    <w:p w:rsidR="009A7A0E"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F81443">
        <w:rPr>
          <w:rStyle w:val="a4"/>
          <w:rFonts w:ascii="Times New Roman" w:hAnsi="Times New Roman"/>
          <w:sz w:val="24"/>
          <w:szCs w:val="24"/>
        </w:rPr>
        <w:t>4.4</w:t>
      </w:r>
      <w:proofErr w:type="gramStart"/>
      <w:r w:rsidRPr="00F81443">
        <w:rPr>
          <w:rStyle w:val="a4"/>
          <w:rFonts w:ascii="Times New Roman" w:hAnsi="Times New Roman"/>
          <w:sz w:val="24"/>
          <w:szCs w:val="24"/>
        </w:rPr>
        <w:t xml:space="preserve"> К</w:t>
      </w:r>
      <w:proofErr w:type="gramEnd"/>
      <w:r w:rsidRPr="00F81443">
        <w:rPr>
          <w:rStyle w:val="a4"/>
          <w:rFonts w:ascii="Times New Roman" w:hAnsi="Times New Roman"/>
          <w:sz w:val="24"/>
          <w:szCs w:val="24"/>
        </w:rPr>
        <w:t>ак закон определяет понятие порочащей информации</w:t>
      </w:r>
    </w:p>
    <w:p w:rsidR="009A7A0E" w:rsidRPr="00F81443" w:rsidRDefault="009A7A0E" w:rsidP="009A7A0E">
      <w:pPr>
        <w:pStyle w:val="5"/>
        <w:shd w:val="clear" w:color="auto" w:fill="auto"/>
        <w:tabs>
          <w:tab w:val="left" w:pos="467"/>
        </w:tabs>
        <w:spacing w:after="120" w:line="360" w:lineRule="auto"/>
        <w:ind w:left="40" w:right="1480" w:firstLine="0"/>
        <w:contextualSpacing/>
        <w:jc w:val="both"/>
        <w:rPr>
          <w:rFonts w:ascii="Times New Roman" w:hAnsi="Times New Roman"/>
          <w:bCs/>
          <w:iCs/>
          <w:sz w:val="24"/>
          <w:szCs w:val="24"/>
          <w:shd w:val="clear" w:color="auto" w:fill="FFFFFF"/>
        </w:rPr>
      </w:pPr>
    </w:p>
    <w:p w:rsidR="009A7A0E" w:rsidRPr="00F81443" w:rsidRDefault="009A7A0E" w:rsidP="009A7A0E">
      <w:pPr>
        <w:spacing w:line="360" w:lineRule="auto"/>
        <w:ind w:right="-6"/>
        <w:contextualSpacing/>
        <w:jc w:val="both"/>
        <w:rPr>
          <w:rFonts w:ascii="Times New Roman" w:hAnsi="Times New Roman" w:cs="Times New Roman"/>
          <w:b/>
          <w:u w:val="single"/>
        </w:rPr>
      </w:pPr>
      <w:r w:rsidRPr="00F81443">
        <w:rPr>
          <w:rFonts w:ascii="Times New Roman" w:hAnsi="Times New Roman" w:cs="Times New Roman"/>
          <w:b/>
          <w:u w:val="single"/>
        </w:rPr>
        <w:t>5). Рекомендуемая литература</w:t>
      </w:r>
    </w:p>
    <w:p w:rsidR="009A7A0E" w:rsidRPr="00F81443" w:rsidRDefault="009A7A0E" w:rsidP="009A7A0E">
      <w:pPr>
        <w:contextualSpacing/>
        <w:jc w:val="both"/>
        <w:rPr>
          <w:rFonts w:ascii="Times New Roman" w:hAnsi="Times New Roman" w:cs="Times New Roman"/>
        </w:rPr>
      </w:pP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1.  Конституция РФ от 12 декабря 1993 г. (с изменениями и дополнениями)</w:t>
      </w:r>
    </w:p>
    <w:p w:rsidR="009A7A0E" w:rsidRPr="00F81443" w:rsidRDefault="009A7A0E" w:rsidP="009A7A0E">
      <w:pPr>
        <w:contextualSpacing/>
        <w:jc w:val="both"/>
        <w:rPr>
          <w:rFonts w:ascii="Times New Roman" w:hAnsi="Times New Roman" w:cs="Times New Roman"/>
        </w:rPr>
      </w:pP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2. Декларация прав и свобод человека и гражданина РФ от 22 ноября 1991 г.// Ведомости</w:t>
      </w: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 xml:space="preserve"> РСФСР. 1991. №52.</w:t>
      </w:r>
    </w:p>
    <w:p w:rsidR="009A7A0E" w:rsidRPr="00F81443" w:rsidRDefault="009A7A0E" w:rsidP="009A7A0E">
      <w:pPr>
        <w:contextualSpacing/>
        <w:jc w:val="both"/>
        <w:rPr>
          <w:rFonts w:ascii="Times New Roman" w:hAnsi="Times New Roman" w:cs="Times New Roman"/>
        </w:rPr>
      </w:pP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3.  Гражданский кодекс РФ (с изменениями и дополнениями)</w:t>
      </w:r>
    </w:p>
    <w:p w:rsidR="009A7A0E" w:rsidRDefault="009A7A0E" w:rsidP="009A7A0E">
      <w:pPr>
        <w:spacing w:line="360" w:lineRule="auto"/>
        <w:ind w:right="-6"/>
        <w:jc w:val="both"/>
        <w:rPr>
          <w:b/>
        </w:rPr>
      </w:pPr>
    </w:p>
    <w:p w:rsidR="009A7A0E" w:rsidRDefault="009A7A0E" w:rsidP="009A7A0E"/>
    <w:p w:rsidR="009A7A0E" w:rsidRDefault="009A7A0E" w:rsidP="009A7A0E">
      <w:pPr>
        <w:keepNext/>
        <w:keepLines/>
        <w:spacing w:after="120" w:line="360" w:lineRule="auto"/>
        <w:ind w:left="40" w:right="40" w:firstLine="380"/>
        <w:contextualSpacing/>
        <w:jc w:val="center"/>
        <w:rPr>
          <w:rFonts w:ascii="Times New Roman" w:hAnsi="Times New Roman" w:cs="Times New Roman"/>
          <w:b/>
          <w:bCs/>
          <w:sz w:val="24"/>
          <w:szCs w:val="24"/>
        </w:rPr>
      </w:pPr>
      <w:r>
        <w:rPr>
          <w:rFonts w:ascii="Times New Roman" w:hAnsi="Times New Roman" w:cs="Times New Roman"/>
          <w:b/>
          <w:bCs/>
          <w:sz w:val="24"/>
          <w:szCs w:val="24"/>
        </w:rPr>
        <w:t>Практическая работа № 2</w:t>
      </w:r>
      <w:r w:rsidRPr="00FF7F41">
        <w:rPr>
          <w:rFonts w:ascii="Times New Roman" w:hAnsi="Times New Roman" w:cs="Times New Roman"/>
          <w:b/>
          <w:bCs/>
          <w:sz w:val="24"/>
          <w:szCs w:val="24"/>
        </w:rPr>
        <w:t xml:space="preserve">. </w:t>
      </w:r>
    </w:p>
    <w:p w:rsidR="009A7A0E" w:rsidRPr="002B77AD" w:rsidRDefault="009A7A0E" w:rsidP="009A7A0E">
      <w:pPr>
        <w:spacing w:line="360" w:lineRule="auto"/>
        <w:ind w:right="-6"/>
        <w:contextualSpacing/>
        <w:jc w:val="center"/>
        <w:rPr>
          <w:rFonts w:ascii="Times New Roman" w:hAnsi="Times New Roman" w:cs="Times New Roman"/>
          <w:b/>
        </w:rPr>
      </w:pPr>
      <w:r w:rsidRPr="00F81443">
        <w:rPr>
          <w:rFonts w:ascii="Times New Roman" w:hAnsi="Times New Roman" w:cs="Times New Roman"/>
          <w:b/>
        </w:rPr>
        <w:t>(рассчитана на 2)</w:t>
      </w:r>
    </w:p>
    <w:p w:rsidR="009A7A0E" w:rsidRPr="00FF7F41" w:rsidRDefault="009A7A0E" w:rsidP="009A7A0E">
      <w:pPr>
        <w:keepNext/>
        <w:keepLines/>
        <w:spacing w:after="120" w:line="360" w:lineRule="auto"/>
        <w:ind w:left="40" w:right="40" w:firstLine="380"/>
        <w:contextualSpacing/>
        <w:jc w:val="center"/>
        <w:rPr>
          <w:rFonts w:ascii="Times New Roman" w:hAnsi="Times New Roman" w:cs="Times New Roman"/>
          <w:b/>
          <w:bCs/>
          <w:sz w:val="24"/>
          <w:szCs w:val="24"/>
        </w:rPr>
      </w:pPr>
      <w:r w:rsidRPr="00FF7F41">
        <w:rPr>
          <w:rFonts w:ascii="Times New Roman" w:hAnsi="Times New Roman" w:cs="Times New Roman"/>
          <w:b/>
          <w:bCs/>
          <w:sz w:val="24"/>
          <w:szCs w:val="24"/>
        </w:rPr>
        <w:lastRenderedPageBreak/>
        <w:t>Решение юридических задач по отрасли гражданского и предпринимательского права</w:t>
      </w:r>
    </w:p>
    <w:p w:rsidR="009A7A0E" w:rsidRPr="00FF7F41" w:rsidRDefault="009A7A0E" w:rsidP="009A7A0E">
      <w:pPr>
        <w:contextualSpacing/>
        <w:jc w:val="both"/>
        <w:rPr>
          <w:rFonts w:ascii="Times New Roman" w:hAnsi="Times New Roman" w:cs="Times New Roman"/>
          <w:b/>
          <w:sz w:val="24"/>
          <w:szCs w:val="24"/>
          <w:u w:val="single"/>
        </w:rPr>
      </w:pPr>
      <w:r w:rsidRPr="00FF7F41">
        <w:rPr>
          <w:rFonts w:ascii="Times New Roman" w:hAnsi="Times New Roman" w:cs="Times New Roman"/>
          <w:b/>
          <w:sz w:val="24"/>
          <w:szCs w:val="24"/>
          <w:u w:val="single"/>
        </w:rPr>
        <w:t>1). Цель работы</w:t>
      </w:r>
    </w:p>
    <w:p w:rsidR="009A7A0E" w:rsidRPr="00FF7F41" w:rsidRDefault="009A7A0E" w:rsidP="009A7A0E">
      <w:pPr>
        <w:contextualSpacing/>
        <w:rPr>
          <w:rFonts w:ascii="Times New Roman" w:hAnsi="Times New Roman" w:cs="Times New Roman"/>
          <w:sz w:val="24"/>
          <w:szCs w:val="24"/>
        </w:rPr>
      </w:pPr>
    </w:p>
    <w:p w:rsidR="009A7A0E" w:rsidRPr="00FF7F41" w:rsidRDefault="009A7A0E" w:rsidP="009A7A0E">
      <w:pPr>
        <w:contextualSpacing/>
        <w:rPr>
          <w:rFonts w:ascii="Times New Roman" w:hAnsi="Times New Roman" w:cs="Times New Roman"/>
          <w:sz w:val="24"/>
          <w:szCs w:val="24"/>
        </w:rPr>
      </w:pPr>
      <w:r w:rsidRPr="00FF7F41">
        <w:rPr>
          <w:rFonts w:ascii="Times New Roman" w:hAnsi="Times New Roman" w:cs="Times New Roman"/>
          <w:sz w:val="24"/>
          <w:szCs w:val="24"/>
        </w:rPr>
        <w:t>- закрепление юридических знаний студентов по содержанию норм гражданского и предпринимательского права;</w:t>
      </w:r>
    </w:p>
    <w:p w:rsidR="009A7A0E" w:rsidRPr="00FF7F41" w:rsidRDefault="009A7A0E" w:rsidP="009A7A0E">
      <w:pPr>
        <w:pStyle w:val="5"/>
        <w:shd w:val="clear" w:color="auto" w:fill="auto"/>
        <w:tabs>
          <w:tab w:val="left" w:pos="299"/>
        </w:tabs>
        <w:spacing w:after="120" w:line="360" w:lineRule="auto"/>
        <w:ind w:right="40" w:firstLine="0"/>
        <w:contextualSpacing/>
        <w:jc w:val="both"/>
        <w:rPr>
          <w:rFonts w:ascii="Times New Roman" w:hAnsi="Times New Roman"/>
          <w:sz w:val="24"/>
          <w:szCs w:val="24"/>
        </w:rPr>
      </w:pPr>
      <w:proofErr w:type="gramStart"/>
      <w:r w:rsidRPr="00FF7F41">
        <w:rPr>
          <w:rFonts w:ascii="Times New Roman" w:hAnsi="Times New Roman"/>
          <w:sz w:val="24"/>
          <w:szCs w:val="24"/>
        </w:rPr>
        <w:t>- рассмотреть вопросы, требующие применения полученных теорети</w:t>
      </w:r>
      <w:r w:rsidRPr="00FF7F41">
        <w:rPr>
          <w:rFonts w:ascii="Times New Roman" w:hAnsi="Times New Roman"/>
          <w:sz w:val="24"/>
          <w:szCs w:val="24"/>
        </w:rPr>
        <w:softHyphen/>
        <w:t>ческие знаний;</w:t>
      </w:r>
      <w:proofErr w:type="gramEnd"/>
    </w:p>
    <w:p w:rsidR="009A7A0E" w:rsidRPr="00FF7F41" w:rsidRDefault="009A7A0E" w:rsidP="009A7A0E">
      <w:pPr>
        <w:pStyle w:val="5"/>
        <w:shd w:val="clear" w:color="auto" w:fill="auto"/>
        <w:tabs>
          <w:tab w:val="left" w:pos="299"/>
        </w:tabs>
        <w:spacing w:after="120" w:line="360" w:lineRule="auto"/>
        <w:ind w:right="40" w:firstLine="0"/>
        <w:contextualSpacing/>
        <w:jc w:val="both"/>
        <w:rPr>
          <w:rFonts w:ascii="Times New Roman" w:hAnsi="Times New Roman"/>
          <w:sz w:val="24"/>
          <w:szCs w:val="24"/>
        </w:rPr>
      </w:pPr>
      <w:r w:rsidRPr="00FF7F41">
        <w:rPr>
          <w:rFonts w:ascii="Times New Roman" w:hAnsi="Times New Roman"/>
          <w:sz w:val="24"/>
          <w:szCs w:val="24"/>
        </w:rPr>
        <w:t xml:space="preserve">- развить аналитические умения у будущих специалистов. </w:t>
      </w:r>
    </w:p>
    <w:p w:rsidR="009A7A0E" w:rsidRPr="00FF7F41" w:rsidRDefault="009A7A0E" w:rsidP="009A7A0E">
      <w:pPr>
        <w:contextualSpacing/>
        <w:rPr>
          <w:rFonts w:ascii="Times New Roman" w:hAnsi="Times New Roman" w:cs="Times New Roman"/>
          <w:sz w:val="24"/>
          <w:szCs w:val="24"/>
        </w:rPr>
      </w:pPr>
    </w:p>
    <w:p w:rsidR="009A7A0E" w:rsidRPr="00FF7F41" w:rsidRDefault="009A7A0E" w:rsidP="009A7A0E">
      <w:pPr>
        <w:spacing w:line="360" w:lineRule="auto"/>
        <w:ind w:right="-6"/>
        <w:contextualSpacing/>
        <w:jc w:val="both"/>
        <w:rPr>
          <w:rFonts w:ascii="Times New Roman" w:hAnsi="Times New Roman" w:cs="Times New Roman"/>
          <w:b/>
          <w:sz w:val="24"/>
          <w:szCs w:val="24"/>
          <w:u w:val="single"/>
        </w:rPr>
      </w:pPr>
      <w:r w:rsidRPr="00FF7F41">
        <w:rPr>
          <w:rFonts w:ascii="Times New Roman" w:hAnsi="Times New Roman" w:cs="Times New Roman"/>
          <w:b/>
          <w:sz w:val="24"/>
          <w:szCs w:val="24"/>
          <w:u w:val="single"/>
        </w:rPr>
        <w:t>2). Содержание работы</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 xml:space="preserve">2.1.определить предмет, метод гражданского и предпринимательского права </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 xml:space="preserve">2.2.выделить основные нормативные правовые акты, регулирующие гражданские и предпринимательские отношения </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2.3. определить, какие из отношений регулируются нормами гражданского права</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 xml:space="preserve">2.4. из </w:t>
      </w:r>
      <w:proofErr w:type="gramStart"/>
      <w:r w:rsidRPr="00FF7F41">
        <w:rPr>
          <w:rFonts w:ascii="Times New Roman" w:hAnsi="Times New Roman" w:cs="Times New Roman"/>
          <w:sz w:val="24"/>
          <w:szCs w:val="24"/>
        </w:rPr>
        <w:t>каких оснований,  предусмотренных законом  возникают</w:t>
      </w:r>
      <w:proofErr w:type="gramEnd"/>
      <w:r w:rsidRPr="00FF7F41">
        <w:rPr>
          <w:rFonts w:ascii="Times New Roman" w:hAnsi="Times New Roman" w:cs="Times New Roman"/>
          <w:sz w:val="24"/>
          <w:szCs w:val="24"/>
        </w:rPr>
        <w:t xml:space="preserve"> гражданские права </w:t>
      </w:r>
    </w:p>
    <w:p w:rsidR="009A7A0E" w:rsidRPr="00FF7F41" w:rsidRDefault="009A7A0E" w:rsidP="009A7A0E">
      <w:pPr>
        <w:spacing w:line="360" w:lineRule="auto"/>
        <w:ind w:right="-6"/>
        <w:contextualSpacing/>
        <w:jc w:val="both"/>
        <w:rPr>
          <w:rFonts w:ascii="Times New Roman" w:hAnsi="Times New Roman" w:cs="Times New Roman"/>
          <w:sz w:val="24"/>
          <w:szCs w:val="24"/>
        </w:rPr>
      </w:pPr>
      <w:r>
        <w:rPr>
          <w:rFonts w:ascii="Times New Roman" w:hAnsi="Times New Roman" w:cs="Times New Roman"/>
          <w:sz w:val="24"/>
          <w:szCs w:val="24"/>
        </w:rPr>
        <w:t>2.5</w:t>
      </w:r>
      <w:r w:rsidRPr="00FF7F41">
        <w:rPr>
          <w:rFonts w:ascii="Times New Roman" w:hAnsi="Times New Roman" w:cs="Times New Roman"/>
          <w:sz w:val="24"/>
          <w:szCs w:val="24"/>
        </w:rPr>
        <w:t>. ответить на контрольные вопросы.</w:t>
      </w:r>
    </w:p>
    <w:p w:rsidR="009A7A0E" w:rsidRPr="00FF7F41" w:rsidRDefault="009A7A0E" w:rsidP="009A7A0E">
      <w:pPr>
        <w:spacing w:line="360" w:lineRule="auto"/>
        <w:ind w:right="-6"/>
        <w:contextualSpacing/>
        <w:jc w:val="both"/>
        <w:rPr>
          <w:rFonts w:ascii="Times New Roman" w:hAnsi="Times New Roman" w:cs="Times New Roman"/>
          <w:b/>
          <w:sz w:val="24"/>
          <w:szCs w:val="24"/>
          <w:u w:val="single"/>
        </w:rPr>
      </w:pPr>
    </w:p>
    <w:p w:rsidR="009A7A0E" w:rsidRPr="00FF7F41" w:rsidRDefault="009A7A0E" w:rsidP="009A7A0E">
      <w:pPr>
        <w:spacing w:line="360" w:lineRule="auto"/>
        <w:ind w:right="-6"/>
        <w:contextualSpacing/>
        <w:jc w:val="both"/>
        <w:rPr>
          <w:rFonts w:ascii="Times New Roman" w:hAnsi="Times New Roman" w:cs="Times New Roman"/>
          <w:b/>
          <w:sz w:val="24"/>
          <w:szCs w:val="24"/>
          <w:u w:val="single"/>
        </w:rPr>
      </w:pPr>
      <w:r w:rsidRPr="00FF7F41">
        <w:rPr>
          <w:rFonts w:ascii="Times New Roman" w:hAnsi="Times New Roman" w:cs="Times New Roman"/>
          <w:b/>
          <w:sz w:val="24"/>
          <w:szCs w:val="24"/>
          <w:u w:val="single"/>
        </w:rPr>
        <w:t>3). Методические указания</w:t>
      </w:r>
    </w:p>
    <w:p w:rsidR="009A7A0E" w:rsidRPr="00FF7F41" w:rsidRDefault="009A7A0E" w:rsidP="009A7A0E">
      <w:pPr>
        <w:spacing w:line="360" w:lineRule="auto"/>
        <w:ind w:right="-6" w:firstLine="708"/>
        <w:contextualSpacing/>
        <w:jc w:val="both"/>
        <w:rPr>
          <w:rFonts w:ascii="Times New Roman" w:hAnsi="Times New Roman" w:cs="Times New Roman"/>
          <w:sz w:val="24"/>
          <w:szCs w:val="24"/>
        </w:rPr>
      </w:pPr>
      <w:r w:rsidRPr="00FF7F41">
        <w:rPr>
          <w:rFonts w:ascii="Times New Roman" w:hAnsi="Times New Roman" w:cs="Times New Roman"/>
          <w:sz w:val="24"/>
          <w:szCs w:val="24"/>
        </w:rPr>
        <w:t>Приступая к решению задач (изложению ответов на предложенные вопросы), студент должен уяснить содержание предложенных условий, существо спора, выявить круг обстоятельств, значимых для правильного решения задачи. Правовая оценка предложенной в задаче  ситуации должна опираться на нормативный правовой материал (конкретные правовые нормы), теорию гражданского и хозяйственного права.</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Решения задач и выполнение заданий представляются в письменном виде.</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Использование ситуационных заданий при определении общих положений гражданского и хозяйственного права облегчает усвоение теории и позволяет теснее увязать теорию с практикой. Эта работа  дает возможность эффективнее использовать время на занятиях, вовлечь в активную работу обучающихся, вызвать у них интерес к рассматриваемым юридическим ситуациям.</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Студентам предлагается:</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1. внимательно прочитать предложенную ситуацию</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2. определить группу отношений и метод отрасли</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3. проанализировать ее</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 xml:space="preserve">4. сделать выводы  </w:t>
      </w:r>
    </w:p>
    <w:p w:rsidR="009A7A0E" w:rsidRPr="00FF7F41" w:rsidRDefault="009A7A0E" w:rsidP="009A7A0E">
      <w:pPr>
        <w:spacing w:line="360" w:lineRule="auto"/>
        <w:ind w:right="-6"/>
        <w:contextualSpacing/>
        <w:jc w:val="both"/>
        <w:rPr>
          <w:rFonts w:ascii="Times New Roman" w:hAnsi="Times New Roman" w:cs="Times New Roman"/>
          <w:sz w:val="24"/>
          <w:szCs w:val="24"/>
        </w:rPr>
      </w:pPr>
      <w:r w:rsidRPr="00FF7F41">
        <w:rPr>
          <w:rFonts w:ascii="Times New Roman" w:hAnsi="Times New Roman" w:cs="Times New Roman"/>
          <w:sz w:val="24"/>
          <w:szCs w:val="24"/>
        </w:rPr>
        <w:t>5. письменно оформить итоги умозаключений</w:t>
      </w:r>
    </w:p>
    <w:p w:rsidR="009A7A0E" w:rsidRPr="00FF7F41" w:rsidRDefault="009A7A0E" w:rsidP="009A7A0E">
      <w:pPr>
        <w:spacing w:line="360" w:lineRule="auto"/>
        <w:ind w:right="-6"/>
        <w:contextualSpacing/>
        <w:jc w:val="both"/>
        <w:rPr>
          <w:rFonts w:ascii="Times New Roman" w:hAnsi="Times New Roman" w:cs="Times New Roman"/>
          <w:sz w:val="24"/>
          <w:szCs w:val="24"/>
        </w:rPr>
      </w:pPr>
    </w:p>
    <w:p w:rsidR="009A7A0E" w:rsidRPr="00FF7F41" w:rsidRDefault="009A7A0E" w:rsidP="009A7A0E">
      <w:pPr>
        <w:contextualSpacing/>
        <w:rPr>
          <w:rFonts w:ascii="Times New Roman" w:hAnsi="Times New Roman" w:cs="Times New Roman"/>
          <w:sz w:val="24"/>
          <w:szCs w:val="24"/>
        </w:rPr>
      </w:pPr>
    </w:p>
    <w:p w:rsidR="009A7A0E" w:rsidRPr="00FF7F41" w:rsidRDefault="009A7A0E" w:rsidP="009A7A0E">
      <w:pPr>
        <w:contextualSpacing/>
        <w:rPr>
          <w:rFonts w:ascii="Times New Roman" w:hAnsi="Times New Roman" w:cs="Times New Roman"/>
          <w:sz w:val="24"/>
          <w:szCs w:val="24"/>
        </w:rPr>
      </w:pPr>
      <w:r w:rsidRPr="00FF7F41">
        <w:rPr>
          <w:rFonts w:ascii="Times New Roman" w:hAnsi="Times New Roman" w:cs="Times New Roman"/>
          <w:sz w:val="24"/>
          <w:szCs w:val="24"/>
        </w:rPr>
        <w:t>-Краткие теоретические сведения</w:t>
      </w:r>
    </w:p>
    <w:p w:rsidR="009A7A0E" w:rsidRPr="00FF7F41" w:rsidRDefault="009A7A0E" w:rsidP="009A7A0E">
      <w:pPr>
        <w:contextualSpacing/>
        <w:rPr>
          <w:rFonts w:ascii="Times New Roman" w:hAnsi="Times New Roman" w:cs="Times New Roman"/>
          <w:sz w:val="24"/>
          <w:szCs w:val="24"/>
        </w:rPr>
      </w:pPr>
    </w:p>
    <w:p w:rsidR="009A7A0E" w:rsidRPr="00FF7F41" w:rsidRDefault="009A7A0E" w:rsidP="009A7A0E">
      <w:pPr>
        <w:contextualSpacing/>
        <w:rPr>
          <w:rFonts w:ascii="Times New Roman" w:hAnsi="Times New Roman" w:cs="Times New Roman"/>
          <w:sz w:val="24"/>
          <w:szCs w:val="24"/>
        </w:rPr>
      </w:pPr>
      <w:r w:rsidRPr="00FF7F41">
        <w:rPr>
          <w:rFonts w:ascii="Times New Roman" w:hAnsi="Times New Roman" w:cs="Times New Roman"/>
          <w:sz w:val="24"/>
          <w:szCs w:val="24"/>
        </w:rPr>
        <w:t>Изучение данной темы следует начать с изучения ГК  РФ, в котором закреплены все понятия по данной отрасли.</w:t>
      </w:r>
    </w:p>
    <w:p w:rsidR="009A7A0E" w:rsidRPr="00FF7F41" w:rsidRDefault="009A7A0E" w:rsidP="009A7A0E">
      <w:pPr>
        <w:pStyle w:val="5"/>
        <w:shd w:val="clear" w:color="auto" w:fill="auto"/>
        <w:spacing w:after="120" w:line="360" w:lineRule="auto"/>
        <w:ind w:right="40" w:firstLine="0"/>
        <w:contextualSpacing/>
        <w:jc w:val="both"/>
        <w:rPr>
          <w:rFonts w:ascii="Times New Roman" w:hAnsi="Times New Roman"/>
          <w:sz w:val="24"/>
          <w:szCs w:val="24"/>
        </w:rPr>
      </w:pPr>
      <w:r w:rsidRPr="00FF7F41">
        <w:rPr>
          <w:rFonts w:ascii="Times New Roman" w:hAnsi="Times New Roman"/>
          <w:sz w:val="24"/>
          <w:szCs w:val="24"/>
        </w:rPr>
        <w:t>Анализ материала учебника, посвященного рассмотрению основных характеристик правовой отрасли «Предпринимательское право» и «Гражданское право»</w:t>
      </w:r>
    </w:p>
    <w:p w:rsidR="009A7A0E" w:rsidRPr="00FF7F41"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sz w:val="24"/>
          <w:szCs w:val="24"/>
        </w:rPr>
      </w:pPr>
    </w:p>
    <w:p w:rsidR="009A7A0E" w:rsidRPr="00FF7F41"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i w:val="0"/>
          <w:sz w:val="24"/>
          <w:szCs w:val="24"/>
          <w:u w:val="single"/>
        </w:rPr>
      </w:pPr>
      <w:r w:rsidRPr="00FF7F41">
        <w:rPr>
          <w:rStyle w:val="a4"/>
          <w:rFonts w:ascii="Times New Roman" w:hAnsi="Times New Roman"/>
          <w:sz w:val="24"/>
          <w:szCs w:val="24"/>
          <w:u w:val="single"/>
        </w:rPr>
        <w:t xml:space="preserve"> 4). Контрольные вопросы</w:t>
      </w:r>
    </w:p>
    <w:p w:rsidR="009A7A0E" w:rsidRPr="00FF7F41" w:rsidRDefault="009A7A0E" w:rsidP="009A7A0E">
      <w:pPr>
        <w:pStyle w:val="5"/>
        <w:shd w:val="clear" w:color="auto" w:fill="auto"/>
        <w:tabs>
          <w:tab w:val="left" w:pos="467"/>
        </w:tabs>
        <w:spacing w:after="120" w:line="360" w:lineRule="auto"/>
        <w:ind w:left="40" w:right="1480" w:firstLine="0"/>
        <w:contextualSpacing/>
        <w:jc w:val="both"/>
        <w:rPr>
          <w:rFonts w:ascii="Times New Roman" w:hAnsi="Times New Roman"/>
          <w:sz w:val="24"/>
          <w:szCs w:val="24"/>
        </w:rPr>
      </w:pPr>
      <w:r w:rsidRPr="00FF7F41">
        <w:rPr>
          <w:rStyle w:val="a4"/>
          <w:rFonts w:ascii="Times New Roman" w:hAnsi="Times New Roman"/>
          <w:sz w:val="24"/>
          <w:szCs w:val="24"/>
        </w:rPr>
        <w:t xml:space="preserve"> 1 вариант</w:t>
      </w:r>
    </w:p>
    <w:p w:rsidR="009A7A0E" w:rsidRPr="00FF7F41" w:rsidRDefault="009A7A0E" w:rsidP="009A7A0E">
      <w:pPr>
        <w:pStyle w:val="5"/>
        <w:numPr>
          <w:ilvl w:val="2"/>
          <w:numId w:val="2"/>
        </w:numPr>
        <w:shd w:val="clear" w:color="auto" w:fill="auto"/>
        <w:tabs>
          <w:tab w:val="left" w:pos="299"/>
        </w:tabs>
        <w:spacing w:after="120" w:line="360" w:lineRule="auto"/>
        <w:ind w:left="420" w:right="40" w:hanging="380"/>
        <w:contextualSpacing/>
        <w:jc w:val="both"/>
        <w:rPr>
          <w:rFonts w:ascii="Times New Roman" w:hAnsi="Times New Roman"/>
          <w:sz w:val="24"/>
          <w:szCs w:val="24"/>
        </w:rPr>
      </w:pPr>
      <w:r w:rsidRPr="00FF7F41">
        <w:rPr>
          <w:rFonts w:ascii="Times New Roman" w:hAnsi="Times New Roman"/>
          <w:sz w:val="24"/>
          <w:szCs w:val="24"/>
        </w:rPr>
        <w:t>Охарактеризуйте термин «предпринимательская деятельность». Определите правовые источники предпринимательской деятельности.</w:t>
      </w:r>
    </w:p>
    <w:p w:rsidR="009A7A0E" w:rsidRPr="00FF7F41" w:rsidRDefault="009A7A0E" w:rsidP="009A7A0E">
      <w:pPr>
        <w:pStyle w:val="5"/>
        <w:numPr>
          <w:ilvl w:val="2"/>
          <w:numId w:val="2"/>
        </w:numPr>
        <w:shd w:val="clear" w:color="auto" w:fill="auto"/>
        <w:tabs>
          <w:tab w:val="left" w:pos="328"/>
        </w:tabs>
        <w:spacing w:after="120" w:line="360" w:lineRule="auto"/>
        <w:ind w:left="420" w:right="40" w:hanging="380"/>
        <w:contextualSpacing/>
        <w:jc w:val="both"/>
        <w:rPr>
          <w:rFonts w:ascii="Times New Roman" w:hAnsi="Times New Roman"/>
          <w:sz w:val="24"/>
          <w:szCs w:val="24"/>
        </w:rPr>
      </w:pPr>
      <w:r w:rsidRPr="00FF7F41">
        <w:rPr>
          <w:rFonts w:ascii="Times New Roman" w:hAnsi="Times New Roman"/>
          <w:sz w:val="24"/>
          <w:szCs w:val="24"/>
        </w:rPr>
        <w:t>Круг правовых отношений, входящих в предмет предпринимательского права.</w:t>
      </w:r>
    </w:p>
    <w:p w:rsidR="009A7A0E" w:rsidRPr="00FF7F41" w:rsidRDefault="009A7A0E" w:rsidP="009A7A0E">
      <w:pPr>
        <w:pStyle w:val="5"/>
        <w:numPr>
          <w:ilvl w:val="2"/>
          <w:numId w:val="2"/>
        </w:numPr>
        <w:shd w:val="clear" w:color="auto" w:fill="auto"/>
        <w:tabs>
          <w:tab w:val="left" w:pos="303"/>
        </w:tabs>
        <w:spacing w:after="120" w:line="360" w:lineRule="auto"/>
        <w:ind w:left="20" w:firstLine="0"/>
        <w:contextualSpacing/>
        <w:jc w:val="both"/>
        <w:rPr>
          <w:rFonts w:ascii="Times New Roman" w:hAnsi="Times New Roman"/>
          <w:sz w:val="24"/>
          <w:szCs w:val="24"/>
        </w:rPr>
      </w:pPr>
      <w:r w:rsidRPr="00FF7F41">
        <w:rPr>
          <w:rFonts w:ascii="Times New Roman" w:hAnsi="Times New Roman"/>
          <w:sz w:val="24"/>
          <w:szCs w:val="24"/>
        </w:rPr>
        <w:t>Характеристика принципов предпринимательского права.</w:t>
      </w:r>
    </w:p>
    <w:p w:rsidR="009A7A0E" w:rsidRPr="00FF7F41" w:rsidRDefault="009A7A0E" w:rsidP="009A7A0E">
      <w:pPr>
        <w:pStyle w:val="5"/>
        <w:numPr>
          <w:ilvl w:val="2"/>
          <w:numId w:val="2"/>
        </w:numPr>
        <w:shd w:val="clear" w:color="auto" w:fill="auto"/>
        <w:tabs>
          <w:tab w:val="left" w:pos="318"/>
        </w:tabs>
        <w:spacing w:after="120" w:line="360" w:lineRule="auto"/>
        <w:ind w:left="300" w:right="100" w:hanging="280"/>
        <w:contextualSpacing/>
        <w:jc w:val="both"/>
        <w:rPr>
          <w:rFonts w:ascii="Times New Roman" w:hAnsi="Times New Roman"/>
          <w:sz w:val="24"/>
          <w:szCs w:val="24"/>
        </w:rPr>
      </w:pPr>
      <w:r w:rsidRPr="00FF7F41">
        <w:rPr>
          <w:rFonts w:ascii="Times New Roman" w:hAnsi="Times New Roman"/>
          <w:sz w:val="24"/>
          <w:szCs w:val="24"/>
        </w:rPr>
        <w:t>Понятие и признаки субъектов предпринимательского права</w:t>
      </w:r>
    </w:p>
    <w:p w:rsidR="009A7A0E" w:rsidRPr="00FF7F41" w:rsidRDefault="009A7A0E" w:rsidP="009A7A0E">
      <w:pPr>
        <w:keepNext/>
        <w:keepLines/>
        <w:spacing w:after="120" w:line="360" w:lineRule="auto"/>
        <w:ind w:left="20"/>
        <w:contextualSpacing/>
        <w:jc w:val="both"/>
        <w:rPr>
          <w:rFonts w:ascii="Times New Roman" w:hAnsi="Times New Roman" w:cs="Times New Roman"/>
          <w:b/>
          <w:bCs/>
          <w:sz w:val="24"/>
          <w:szCs w:val="24"/>
          <w:u w:val="single"/>
        </w:rPr>
      </w:pPr>
    </w:p>
    <w:p w:rsidR="009A7A0E" w:rsidRPr="00FF7F41" w:rsidRDefault="009A7A0E" w:rsidP="009A7A0E">
      <w:pPr>
        <w:keepNext/>
        <w:keepLines/>
        <w:spacing w:after="120" w:line="360" w:lineRule="auto"/>
        <w:ind w:left="20"/>
        <w:contextualSpacing/>
        <w:jc w:val="both"/>
        <w:rPr>
          <w:rFonts w:ascii="Times New Roman" w:hAnsi="Times New Roman" w:cs="Times New Roman"/>
          <w:b/>
          <w:bCs/>
          <w:sz w:val="24"/>
          <w:szCs w:val="24"/>
        </w:rPr>
      </w:pPr>
      <w:r w:rsidRPr="00FF7F41">
        <w:rPr>
          <w:rFonts w:ascii="Times New Roman" w:hAnsi="Times New Roman" w:cs="Times New Roman"/>
          <w:b/>
          <w:bCs/>
          <w:sz w:val="24"/>
          <w:szCs w:val="24"/>
        </w:rPr>
        <w:t xml:space="preserve"> 2  вариант</w:t>
      </w:r>
    </w:p>
    <w:p w:rsidR="009A7A0E" w:rsidRPr="00FF7F41" w:rsidRDefault="009A7A0E" w:rsidP="009A7A0E">
      <w:pPr>
        <w:keepNext/>
        <w:keepLines/>
        <w:spacing w:after="120" w:line="360" w:lineRule="auto"/>
        <w:contextualSpacing/>
        <w:jc w:val="both"/>
        <w:rPr>
          <w:rFonts w:ascii="Times New Roman" w:hAnsi="Times New Roman" w:cs="Times New Roman"/>
          <w:b/>
          <w:bCs/>
          <w:sz w:val="24"/>
          <w:szCs w:val="24"/>
        </w:rPr>
      </w:pPr>
      <w:r w:rsidRPr="00FF7F41">
        <w:rPr>
          <w:rFonts w:ascii="Times New Roman" w:hAnsi="Times New Roman" w:cs="Times New Roman"/>
          <w:sz w:val="24"/>
          <w:szCs w:val="24"/>
        </w:rPr>
        <w:t>1.Понятие, предмет, метод предпринимательского права</w:t>
      </w:r>
    </w:p>
    <w:p w:rsidR="009A7A0E" w:rsidRPr="00FF7F41" w:rsidRDefault="009A7A0E" w:rsidP="009A7A0E">
      <w:pPr>
        <w:pStyle w:val="5"/>
        <w:shd w:val="clear" w:color="auto" w:fill="auto"/>
        <w:tabs>
          <w:tab w:val="left" w:pos="308"/>
        </w:tabs>
        <w:spacing w:after="120" w:line="360" w:lineRule="auto"/>
        <w:ind w:right="100" w:firstLine="0"/>
        <w:contextualSpacing/>
        <w:jc w:val="both"/>
        <w:rPr>
          <w:rFonts w:ascii="Times New Roman" w:hAnsi="Times New Roman"/>
          <w:sz w:val="24"/>
          <w:szCs w:val="24"/>
        </w:rPr>
      </w:pPr>
      <w:r w:rsidRPr="00FF7F41">
        <w:rPr>
          <w:rFonts w:ascii="Times New Roman" w:hAnsi="Times New Roman"/>
          <w:sz w:val="24"/>
          <w:szCs w:val="24"/>
        </w:rPr>
        <w:t>2.Понятие отрасли предпринимательское право. Правовая связь с иными правовыми отраслями.</w:t>
      </w:r>
    </w:p>
    <w:p w:rsidR="009A7A0E" w:rsidRPr="00FF7F41" w:rsidRDefault="009A7A0E" w:rsidP="009A7A0E">
      <w:pPr>
        <w:pStyle w:val="5"/>
        <w:shd w:val="clear" w:color="auto" w:fill="auto"/>
        <w:tabs>
          <w:tab w:val="left" w:pos="298"/>
        </w:tabs>
        <w:spacing w:after="120" w:line="360" w:lineRule="auto"/>
        <w:ind w:right="100" w:firstLine="0"/>
        <w:contextualSpacing/>
        <w:jc w:val="both"/>
        <w:rPr>
          <w:rFonts w:ascii="Times New Roman" w:hAnsi="Times New Roman"/>
          <w:sz w:val="24"/>
          <w:szCs w:val="24"/>
        </w:rPr>
      </w:pPr>
      <w:r w:rsidRPr="00FF7F41">
        <w:rPr>
          <w:rFonts w:ascii="Times New Roman" w:hAnsi="Times New Roman"/>
          <w:sz w:val="24"/>
          <w:szCs w:val="24"/>
        </w:rPr>
        <w:t>3.Приемы и способы (метод), воздействующие на общественные отноше</w:t>
      </w:r>
      <w:r w:rsidRPr="00FF7F41">
        <w:rPr>
          <w:rFonts w:ascii="Times New Roman" w:hAnsi="Times New Roman"/>
          <w:sz w:val="24"/>
          <w:szCs w:val="24"/>
        </w:rPr>
        <w:softHyphen/>
        <w:t>ния отрасли, предпринимательское право.</w:t>
      </w:r>
    </w:p>
    <w:p w:rsidR="009A7A0E" w:rsidRDefault="009A7A0E" w:rsidP="009A7A0E">
      <w:pPr>
        <w:pStyle w:val="5"/>
        <w:shd w:val="clear" w:color="auto" w:fill="auto"/>
        <w:tabs>
          <w:tab w:val="left" w:pos="308"/>
        </w:tabs>
        <w:spacing w:after="120" w:line="360" w:lineRule="auto"/>
        <w:ind w:right="420" w:firstLine="0"/>
        <w:contextualSpacing/>
        <w:jc w:val="both"/>
        <w:rPr>
          <w:rFonts w:ascii="Times New Roman" w:hAnsi="Times New Roman"/>
          <w:sz w:val="24"/>
          <w:szCs w:val="24"/>
        </w:rPr>
      </w:pPr>
      <w:r w:rsidRPr="00FF7F41">
        <w:rPr>
          <w:rFonts w:ascii="Times New Roman" w:hAnsi="Times New Roman"/>
          <w:sz w:val="24"/>
          <w:szCs w:val="24"/>
        </w:rPr>
        <w:t>4.Предпринимательские правоотношения</w:t>
      </w:r>
    </w:p>
    <w:p w:rsidR="009A7A0E" w:rsidRPr="00F81443" w:rsidRDefault="009A7A0E" w:rsidP="009A7A0E">
      <w:pPr>
        <w:pStyle w:val="5"/>
        <w:shd w:val="clear" w:color="auto" w:fill="auto"/>
        <w:tabs>
          <w:tab w:val="left" w:pos="467"/>
        </w:tabs>
        <w:spacing w:after="120" w:line="360" w:lineRule="auto"/>
        <w:ind w:left="40" w:right="1480" w:firstLine="0"/>
        <w:contextualSpacing/>
        <w:jc w:val="both"/>
        <w:rPr>
          <w:rFonts w:ascii="Times New Roman" w:hAnsi="Times New Roman"/>
          <w:bCs/>
          <w:iCs/>
          <w:sz w:val="24"/>
          <w:szCs w:val="24"/>
          <w:shd w:val="clear" w:color="auto" w:fill="FFFFFF"/>
        </w:rPr>
      </w:pPr>
    </w:p>
    <w:p w:rsidR="009A7A0E" w:rsidRPr="00F81443" w:rsidRDefault="009A7A0E" w:rsidP="009A7A0E">
      <w:pPr>
        <w:spacing w:line="360" w:lineRule="auto"/>
        <w:ind w:right="-6"/>
        <w:contextualSpacing/>
        <w:jc w:val="both"/>
        <w:rPr>
          <w:rFonts w:ascii="Times New Roman" w:hAnsi="Times New Roman" w:cs="Times New Roman"/>
          <w:b/>
          <w:u w:val="single"/>
        </w:rPr>
      </w:pPr>
      <w:r w:rsidRPr="00F81443">
        <w:rPr>
          <w:rFonts w:ascii="Times New Roman" w:hAnsi="Times New Roman" w:cs="Times New Roman"/>
          <w:b/>
          <w:u w:val="single"/>
        </w:rPr>
        <w:t>5). Рекомендуемая литература</w:t>
      </w:r>
    </w:p>
    <w:p w:rsidR="009A7A0E" w:rsidRPr="00F81443" w:rsidRDefault="009A7A0E" w:rsidP="009A7A0E">
      <w:pPr>
        <w:contextualSpacing/>
        <w:jc w:val="both"/>
        <w:rPr>
          <w:rFonts w:ascii="Times New Roman" w:hAnsi="Times New Roman" w:cs="Times New Roman"/>
        </w:rPr>
      </w:pP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1.  Конституция РФ от 12 декабря 1993 г. (с изменениями и дополнениями)</w:t>
      </w:r>
    </w:p>
    <w:p w:rsidR="009A7A0E" w:rsidRPr="00F81443" w:rsidRDefault="009A7A0E" w:rsidP="009A7A0E">
      <w:pPr>
        <w:contextualSpacing/>
        <w:jc w:val="both"/>
        <w:rPr>
          <w:rFonts w:ascii="Times New Roman" w:hAnsi="Times New Roman" w:cs="Times New Roman"/>
        </w:rPr>
      </w:pP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2. Декларация прав и свобод человека и гражданина РФ от 22 ноября 1991 г.// Ведомости</w:t>
      </w: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 xml:space="preserve"> РСФСР. 1991. №52.</w:t>
      </w:r>
    </w:p>
    <w:p w:rsidR="009A7A0E" w:rsidRPr="00F81443" w:rsidRDefault="009A7A0E" w:rsidP="009A7A0E">
      <w:pPr>
        <w:contextualSpacing/>
        <w:jc w:val="both"/>
        <w:rPr>
          <w:rFonts w:ascii="Times New Roman" w:hAnsi="Times New Roman" w:cs="Times New Roman"/>
        </w:rPr>
      </w:pPr>
    </w:p>
    <w:p w:rsidR="009A7A0E" w:rsidRPr="00F81443" w:rsidRDefault="009A7A0E" w:rsidP="009A7A0E">
      <w:pPr>
        <w:contextualSpacing/>
        <w:jc w:val="both"/>
        <w:rPr>
          <w:rFonts w:ascii="Times New Roman" w:hAnsi="Times New Roman" w:cs="Times New Roman"/>
        </w:rPr>
      </w:pPr>
      <w:r w:rsidRPr="00F81443">
        <w:rPr>
          <w:rFonts w:ascii="Times New Roman" w:hAnsi="Times New Roman" w:cs="Times New Roman"/>
        </w:rPr>
        <w:t>3.  Гражданский кодекс РФ (с изменениями и дополнениями)</w:t>
      </w:r>
    </w:p>
    <w:p w:rsidR="009A7A0E" w:rsidRDefault="009A7A0E" w:rsidP="00FC6760">
      <w:pPr>
        <w:jc w:val="center"/>
      </w:pPr>
    </w:p>
    <w:p w:rsidR="009A7A0E" w:rsidRDefault="009A7A0E" w:rsidP="00FC6760">
      <w:pPr>
        <w:jc w:val="center"/>
      </w:pPr>
    </w:p>
    <w:p w:rsidR="009A7A0E" w:rsidRPr="008655C7" w:rsidRDefault="009A7A0E" w:rsidP="009A7A0E">
      <w:pPr>
        <w:contextualSpacing/>
        <w:jc w:val="center"/>
        <w:rPr>
          <w:rFonts w:ascii="Times New Roman" w:hAnsi="Times New Roman" w:cs="Times New Roman"/>
          <w:b/>
          <w:sz w:val="24"/>
          <w:szCs w:val="24"/>
        </w:rPr>
      </w:pPr>
      <w:r w:rsidRPr="008655C7">
        <w:rPr>
          <w:rFonts w:ascii="Times New Roman" w:hAnsi="Times New Roman" w:cs="Times New Roman"/>
          <w:b/>
          <w:sz w:val="24"/>
          <w:szCs w:val="24"/>
        </w:rPr>
        <w:t>Практическое занятие №3</w:t>
      </w:r>
    </w:p>
    <w:p w:rsidR="009A7A0E" w:rsidRPr="008655C7" w:rsidRDefault="009A7A0E" w:rsidP="009A7A0E">
      <w:pPr>
        <w:spacing w:line="360" w:lineRule="auto"/>
        <w:ind w:right="-6"/>
        <w:jc w:val="center"/>
        <w:rPr>
          <w:rFonts w:ascii="Times New Roman" w:hAnsi="Times New Roman" w:cs="Times New Roman"/>
          <w:b/>
          <w:sz w:val="24"/>
          <w:szCs w:val="24"/>
        </w:rPr>
      </w:pPr>
      <w:r w:rsidRPr="008655C7">
        <w:rPr>
          <w:rFonts w:ascii="Times New Roman" w:hAnsi="Times New Roman" w:cs="Times New Roman"/>
          <w:b/>
          <w:sz w:val="24"/>
          <w:szCs w:val="24"/>
        </w:rPr>
        <w:t>(рассчитана на 2часа)</w:t>
      </w:r>
    </w:p>
    <w:p w:rsidR="009A7A0E" w:rsidRPr="008655C7" w:rsidRDefault="009A7A0E" w:rsidP="009A7A0E">
      <w:pPr>
        <w:contextualSpacing/>
        <w:jc w:val="center"/>
        <w:rPr>
          <w:rFonts w:ascii="Times New Roman" w:hAnsi="Times New Roman" w:cs="Times New Roman"/>
          <w:b/>
          <w:sz w:val="24"/>
          <w:szCs w:val="24"/>
        </w:rPr>
      </w:pPr>
      <w:r w:rsidRPr="008655C7">
        <w:rPr>
          <w:rFonts w:ascii="Times New Roman" w:hAnsi="Times New Roman" w:cs="Times New Roman"/>
          <w:b/>
          <w:sz w:val="24"/>
          <w:szCs w:val="24"/>
        </w:rPr>
        <w:lastRenderedPageBreak/>
        <w:t>Оформление документов при приеме на работу. Составление трудового договора</w:t>
      </w:r>
    </w:p>
    <w:p w:rsidR="009A7A0E" w:rsidRPr="008655C7" w:rsidRDefault="009A7A0E" w:rsidP="009A7A0E">
      <w:pPr>
        <w:contextualSpacing/>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b/>
          <w:sz w:val="24"/>
          <w:szCs w:val="24"/>
          <w:u w:val="single"/>
        </w:rPr>
      </w:pPr>
      <w:r w:rsidRPr="008655C7">
        <w:rPr>
          <w:rFonts w:ascii="Times New Roman" w:hAnsi="Times New Roman" w:cs="Times New Roman"/>
          <w:b/>
          <w:sz w:val="24"/>
          <w:szCs w:val="24"/>
          <w:u w:val="single"/>
        </w:rPr>
        <w:t>1. Цель работы</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-Уяснить социально-экономическую роль трудового договора, раскрыть его юридическое</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 значение</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Научиться заключать трудовой договор</w:t>
      </w:r>
    </w:p>
    <w:p w:rsidR="009A7A0E" w:rsidRPr="008655C7" w:rsidRDefault="009A7A0E" w:rsidP="009A7A0E">
      <w:pPr>
        <w:contextualSpacing/>
        <w:jc w:val="both"/>
        <w:rPr>
          <w:rFonts w:ascii="Times New Roman" w:hAnsi="Times New Roman" w:cs="Times New Roman"/>
          <w:b/>
          <w:sz w:val="24"/>
          <w:szCs w:val="24"/>
          <w:u w:val="single"/>
        </w:rPr>
      </w:pPr>
    </w:p>
    <w:p w:rsidR="009A7A0E" w:rsidRPr="008655C7" w:rsidRDefault="009A7A0E" w:rsidP="009A7A0E">
      <w:pPr>
        <w:contextualSpacing/>
        <w:jc w:val="both"/>
        <w:rPr>
          <w:rFonts w:ascii="Times New Roman" w:hAnsi="Times New Roman" w:cs="Times New Roman"/>
          <w:b/>
          <w:sz w:val="24"/>
          <w:szCs w:val="24"/>
          <w:u w:val="single"/>
        </w:rPr>
      </w:pPr>
      <w:r w:rsidRPr="008655C7">
        <w:rPr>
          <w:rFonts w:ascii="Times New Roman" w:hAnsi="Times New Roman" w:cs="Times New Roman"/>
          <w:b/>
          <w:sz w:val="24"/>
          <w:szCs w:val="24"/>
          <w:u w:val="single"/>
        </w:rPr>
        <w:t>2). Содержание работы</w:t>
      </w:r>
    </w:p>
    <w:p w:rsidR="009A7A0E" w:rsidRPr="008655C7" w:rsidRDefault="009A7A0E" w:rsidP="009A7A0E">
      <w:pPr>
        <w:contextualSpacing/>
        <w:jc w:val="both"/>
        <w:rPr>
          <w:rFonts w:ascii="Times New Roman" w:hAnsi="Times New Roman" w:cs="Times New Roman"/>
          <w:b/>
          <w:sz w:val="24"/>
          <w:szCs w:val="24"/>
          <w:u w:val="single"/>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Изучение данной темы следует начать с анализа ст. 37 Конституции РФ, в которой закреплено положение о свободе труда. Труд свободен. Каждый имеет право свободно распоряжаться своими способностями к труду, выбирать род деятельности и профессию.</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Определить перечень документов, которые работник обязан предоставить работодателю при приеме на работу.</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Трудовой договор в системе трудового права занимает центральное место. Его можно рассматривать в трех аспектах: 1) как соглашение о труде в качестве работника; 2) как юридический факт, являющийся одним из главных оснований возникновения и формы существования трудового правоотношения во времени; 3) как один из центральных институтов трудового права, т. е. систему правовых норм о приеме на работу (заключение трудового договора), переводе на другую работу (изменение трудового договора) и увольнении (прекращение трудового договора). Необходимо рассмотреть каждый из этих аспектов в отдельности.</w:t>
      </w:r>
    </w:p>
    <w:p w:rsidR="009A7A0E" w:rsidRPr="008655C7" w:rsidRDefault="009A7A0E" w:rsidP="009A7A0E">
      <w:pPr>
        <w:contextualSpacing/>
        <w:jc w:val="both"/>
        <w:rPr>
          <w:rFonts w:ascii="Times New Roman" w:hAnsi="Times New Roman" w:cs="Times New Roman"/>
          <w:sz w:val="24"/>
          <w:szCs w:val="24"/>
        </w:rPr>
      </w:pPr>
      <w:proofErr w:type="gramStart"/>
      <w:r w:rsidRPr="008655C7">
        <w:rPr>
          <w:rFonts w:ascii="Times New Roman" w:hAnsi="Times New Roman" w:cs="Times New Roman"/>
          <w:sz w:val="24"/>
          <w:szCs w:val="24"/>
        </w:rPr>
        <w:t>Следует иметь ввиду, что законодатель дает определение трудового договора в ст. 56 ТК как соглашения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соглашениями, локальными нормативными актами и данным соглашением, своевременно и в полном размере выплачивать работнику заработную плату, а</w:t>
      </w:r>
      <w:proofErr w:type="gramEnd"/>
      <w:r w:rsidRPr="008655C7">
        <w:rPr>
          <w:rFonts w:ascii="Times New Roman" w:hAnsi="Times New Roman" w:cs="Times New Roman"/>
          <w:sz w:val="24"/>
          <w:szCs w:val="24"/>
        </w:rPr>
        <w:t xml:space="preserve">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b/>
          <w:sz w:val="24"/>
          <w:szCs w:val="24"/>
          <w:u w:val="single"/>
        </w:rPr>
      </w:pPr>
      <w:r w:rsidRPr="008655C7">
        <w:rPr>
          <w:rFonts w:ascii="Times New Roman" w:hAnsi="Times New Roman" w:cs="Times New Roman"/>
          <w:b/>
          <w:sz w:val="24"/>
          <w:szCs w:val="24"/>
          <w:u w:val="single"/>
        </w:rPr>
        <w:t>3). Методические указания</w:t>
      </w:r>
    </w:p>
    <w:p w:rsidR="009A7A0E" w:rsidRPr="008655C7" w:rsidRDefault="009A7A0E" w:rsidP="009A7A0E">
      <w:pPr>
        <w:contextualSpacing/>
        <w:jc w:val="both"/>
        <w:rPr>
          <w:rFonts w:ascii="Times New Roman" w:hAnsi="Times New Roman" w:cs="Times New Roman"/>
          <w:b/>
          <w:sz w:val="24"/>
          <w:szCs w:val="24"/>
          <w:u w:val="single"/>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Одним из важнейших вопросов, на который студент должен обратить внимание, является содержание трудового договора. Под содержанием любого договора понимается совокупность его условий, которые определяют права и обязанности сторон. В зависимости от порядка их установления различают два вида условий трудового договора: а) непосредственные, устанавливаемые соглашением сторон при заключении трудового договора; б) производные, устанавливаемые законодательством</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Трудовой договор должен включать следующий состав реквизитов в соответствии с положениями статьи 57 ТК РФ: </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u w:val="single"/>
        </w:rPr>
      </w:pPr>
      <w:r w:rsidRPr="008655C7">
        <w:rPr>
          <w:rFonts w:ascii="Times New Roman" w:hAnsi="Times New Roman" w:cs="Times New Roman"/>
          <w:sz w:val="24"/>
          <w:szCs w:val="24"/>
          <w:u w:val="single"/>
        </w:rPr>
        <w:lastRenderedPageBreak/>
        <w:t>- наименование организации (предприятия, учреждения) - автора (разработчика) документа;</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u w:val="single"/>
        </w:rPr>
      </w:pPr>
      <w:r w:rsidRPr="008655C7">
        <w:rPr>
          <w:rFonts w:ascii="Times New Roman" w:hAnsi="Times New Roman" w:cs="Times New Roman"/>
          <w:sz w:val="24"/>
          <w:szCs w:val="24"/>
          <w:u w:val="single"/>
        </w:rPr>
        <w:t>- наименование вида документа;</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u w:val="single"/>
        </w:rPr>
      </w:pPr>
      <w:r w:rsidRPr="008655C7">
        <w:rPr>
          <w:rFonts w:ascii="Times New Roman" w:hAnsi="Times New Roman" w:cs="Times New Roman"/>
          <w:sz w:val="24"/>
          <w:szCs w:val="24"/>
          <w:u w:val="single"/>
        </w:rPr>
        <w:t>- дата документа;</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u w:val="single"/>
        </w:rPr>
      </w:pPr>
      <w:r w:rsidRPr="008655C7">
        <w:rPr>
          <w:rFonts w:ascii="Times New Roman" w:hAnsi="Times New Roman" w:cs="Times New Roman"/>
          <w:sz w:val="24"/>
          <w:szCs w:val="24"/>
          <w:u w:val="single"/>
        </w:rPr>
        <w:t>- регистрационный номер документа;</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u w:val="single"/>
        </w:rPr>
      </w:pPr>
      <w:r w:rsidRPr="008655C7">
        <w:rPr>
          <w:rFonts w:ascii="Times New Roman" w:hAnsi="Times New Roman" w:cs="Times New Roman"/>
          <w:sz w:val="24"/>
          <w:szCs w:val="24"/>
          <w:u w:val="single"/>
        </w:rPr>
        <w:t>- место составления или издания документа;</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u w:val="single"/>
        </w:rPr>
      </w:pPr>
      <w:r w:rsidRPr="008655C7">
        <w:rPr>
          <w:rFonts w:ascii="Times New Roman" w:hAnsi="Times New Roman" w:cs="Times New Roman"/>
          <w:sz w:val="24"/>
          <w:szCs w:val="24"/>
          <w:u w:val="single"/>
        </w:rPr>
        <w:t>- текст документа, в обязательном порядке включающий весь объем сведений, предусмотренный статьей 57 ТК РФ;</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u w:val="single"/>
        </w:rPr>
      </w:pPr>
      <w:r w:rsidRPr="008655C7">
        <w:rPr>
          <w:rFonts w:ascii="Times New Roman" w:hAnsi="Times New Roman" w:cs="Times New Roman"/>
          <w:sz w:val="24"/>
          <w:szCs w:val="24"/>
          <w:u w:val="single"/>
        </w:rPr>
        <w:t>- подпись (подписи);</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b/>
          <w:sz w:val="24"/>
          <w:szCs w:val="24"/>
        </w:rPr>
      </w:pPr>
      <w:r w:rsidRPr="008655C7">
        <w:rPr>
          <w:rFonts w:ascii="Times New Roman" w:hAnsi="Times New Roman" w:cs="Times New Roman"/>
          <w:b/>
          <w:sz w:val="24"/>
          <w:szCs w:val="24"/>
        </w:rPr>
        <w:t>Краткие теоретические сведения</w:t>
      </w:r>
    </w:p>
    <w:p w:rsidR="009A7A0E" w:rsidRPr="008655C7" w:rsidRDefault="009A7A0E" w:rsidP="009A7A0E">
      <w:pPr>
        <w:contextualSpacing/>
        <w:jc w:val="both"/>
        <w:rPr>
          <w:rFonts w:ascii="Times New Roman" w:hAnsi="Times New Roman" w:cs="Times New Roman"/>
          <w:sz w:val="24"/>
          <w:szCs w:val="24"/>
          <w:u w:val="single"/>
        </w:rPr>
      </w:pPr>
    </w:p>
    <w:p w:rsidR="009A7A0E" w:rsidRPr="008655C7" w:rsidRDefault="009A7A0E" w:rsidP="009A7A0E">
      <w:pPr>
        <w:contextualSpacing/>
        <w:jc w:val="both"/>
        <w:rPr>
          <w:rFonts w:ascii="Times New Roman" w:hAnsi="Times New Roman" w:cs="Times New Roman"/>
          <w:sz w:val="24"/>
          <w:szCs w:val="24"/>
        </w:rPr>
      </w:pPr>
      <w:proofErr w:type="gramStart"/>
      <w:r w:rsidRPr="008655C7">
        <w:rPr>
          <w:rFonts w:ascii="Times New Roman" w:hAnsi="Times New Roman" w:cs="Times New Roman"/>
          <w:sz w:val="24"/>
          <w:szCs w:val="24"/>
        </w:rPr>
        <w:t xml:space="preserve">Наименование предприятия (организации, учреждения) - автора (разработчика) документа необходимо указывать полностью, в точном соответствии с наименованием, закрепленным в его учредительных (регистрационных) документах. </w:t>
      </w:r>
      <w:proofErr w:type="gramEnd"/>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Непосредственно над полным наименованием предприятия - автора (разработчика) указывается сокращенное либо - в отсутствие такового - полное наименование вышестоящей организации (органа управления (власти)) (при наличии </w:t>
      </w:r>
      <w:proofErr w:type="gramStart"/>
      <w:r w:rsidRPr="008655C7">
        <w:rPr>
          <w:rFonts w:ascii="Times New Roman" w:hAnsi="Times New Roman" w:cs="Times New Roman"/>
          <w:sz w:val="24"/>
          <w:szCs w:val="24"/>
        </w:rPr>
        <w:t>последних</w:t>
      </w:r>
      <w:proofErr w:type="gramEnd"/>
      <w:r w:rsidRPr="008655C7">
        <w:rPr>
          <w:rFonts w:ascii="Times New Roman" w:hAnsi="Times New Roman" w:cs="Times New Roman"/>
          <w:sz w:val="24"/>
          <w:szCs w:val="24"/>
        </w:rPr>
        <w:t>). Сокращенное наименование предприятия - автора (разработчика) указывается в тех случаях, когда оно закреплено в его учредительных документах.</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Наименование обособленного структурного подразделения организации - филиала, территориального отделения, представительства и пр. - указывается, если именно оно является автором (разработчиком) документа.</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Дата документа - это реквизит, в котором зафиксировано время утверждения (подписания и т. п.) документа. В рассматриваемом нами случае это дата подписания трудового договора работодателем, который в соответствии со сложившейся практикой делает это вслед за работником.</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Место составления (издания) документа указывается в том случае, если это не представляется возможным определить по реквизиту "Наименование организации", например, если в наименовании не упоминается соответствующая информация. Напротив, из наименования "Негосударственное образовательное учреждение "Московская  гимназия" следует, что местом составления трудового договора является город Москва и, следовательно, в этом случае нет необходимости применять данный реквизит при оформлении документа. Таким образом, реквизит используется, если, несмотря на присутствие необходимой для идентификации места составления (издания) информации в наименовании организации, трудовой договор был фактически подготовлен и (или) заключен в другом месте.</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Те</w:t>
      </w:r>
      <w:proofErr w:type="gramStart"/>
      <w:r w:rsidRPr="008655C7">
        <w:rPr>
          <w:rFonts w:ascii="Times New Roman" w:hAnsi="Times New Roman" w:cs="Times New Roman"/>
          <w:sz w:val="24"/>
          <w:szCs w:val="24"/>
        </w:rPr>
        <w:t>кст тр</w:t>
      </w:r>
      <w:proofErr w:type="gramEnd"/>
      <w:r w:rsidRPr="008655C7">
        <w:rPr>
          <w:rFonts w:ascii="Times New Roman" w:hAnsi="Times New Roman" w:cs="Times New Roman"/>
          <w:sz w:val="24"/>
          <w:szCs w:val="24"/>
        </w:rPr>
        <w:t xml:space="preserve">удового договора - это реквизит, включающий в себя основное смысловое содержание документа. В соответствии с законодательством Российской Федерации и субъектов Российской Федерации текст документа может составляться на </w:t>
      </w:r>
      <w:r w:rsidRPr="008655C7">
        <w:rPr>
          <w:rFonts w:ascii="Times New Roman" w:hAnsi="Times New Roman" w:cs="Times New Roman"/>
          <w:sz w:val="24"/>
          <w:szCs w:val="24"/>
        </w:rPr>
        <w:lastRenderedPageBreak/>
        <w:t>государственном языке Российской Федерации либо на государственных языках субъектов Российской Федерации.</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Для трудового договора наиболее типично изложение его основного смыслового содержания в виде тщательно структурированного связного (сплошного) текста, представляющего собой грамматически и логически согласованную информацию о сторонах трудовых отношений, условиях трудового договора и т. п. При этом основные элементы структуры текста документа - разделы - должны иметь названия и нумерацию, выполненную римскими цифрами.</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Для отображения названий разделов, как это предусмотрено Методическими рекомендациями, может быть использован шри</w:t>
      </w:r>
      <w:proofErr w:type="gramStart"/>
      <w:r w:rsidRPr="008655C7">
        <w:rPr>
          <w:rFonts w:ascii="Times New Roman" w:hAnsi="Times New Roman" w:cs="Times New Roman"/>
          <w:sz w:val="24"/>
          <w:szCs w:val="24"/>
        </w:rPr>
        <w:t>фт в пр</w:t>
      </w:r>
      <w:proofErr w:type="gramEnd"/>
      <w:r w:rsidRPr="008655C7">
        <w:rPr>
          <w:rFonts w:ascii="Times New Roman" w:hAnsi="Times New Roman" w:cs="Times New Roman"/>
          <w:sz w:val="24"/>
          <w:szCs w:val="24"/>
        </w:rPr>
        <w:t>описном начертании: ПРЕДМЕТ ДОГОВОРА. Точки в конце заголовков не проставляются. Пункты и подпункты названий не имеют и нумеруются в пределах разделов арабскими цифрами. Например, пункты в составе первого раздела трудового договора будут иметь следующую нумерацию: 1.1, 1.2 и т. д. Соответственно подпункты, относящиеся к первому пункту первого раздела, будут иметь следующую нумерацию: 1.1.1, 1.1.2 и т. д.</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Те</w:t>
      </w:r>
      <w:proofErr w:type="gramStart"/>
      <w:r w:rsidRPr="008655C7">
        <w:rPr>
          <w:rFonts w:ascii="Times New Roman" w:hAnsi="Times New Roman" w:cs="Times New Roman"/>
          <w:sz w:val="24"/>
          <w:szCs w:val="24"/>
        </w:rPr>
        <w:t>кст тр</w:t>
      </w:r>
      <w:proofErr w:type="gramEnd"/>
      <w:r w:rsidRPr="008655C7">
        <w:rPr>
          <w:rFonts w:ascii="Times New Roman" w:hAnsi="Times New Roman" w:cs="Times New Roman"/>
          <w:sz w:val="24"/>
          <w:szCs w:val="24"/>
        </w:rPr>
        <w:t>удового договора располагается одним-двумя интервалами ниже последней строки реквизита "Заголовок к тексту" ("Наименование вида документа") с выравниванием по ширине. Как правило, текст является наиболее объемным реквизитом трудового договора.</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При расположении текста трудового договора на двух и более страницах последние, за исключением титульной (первой), снабжаются нумерацией. Нумерация страниц документа производится в возрастающем порядке арабскими цифрами. Номера страниц указываются посередине верхнего поля. Точки после цифр, обозначающих номера страниц, не ставятся.</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Отметка о наличии приложения применяется при оформлении трудового договора, если </w:t>
      </w:r>
      <w:proofErr w:type="gramStart"/>
      <w:r w:rsidRPr="008655C7">
        <w:rPr>
          <w:rFonts w:ascii="Times New Roman" w:hAnsi="Times New Roman" w:cs="Times New Roman"/>
          <w:sz w:val="24"/>
          <w:szCs w:val="24"/>
        </w:rPr>
        <w:t>последний</w:t>
      </w:r>
      <w:proofErr w:type="gramEnd"/>
      <w:r w:rsidRPr="008655C7">
        <w:rPr>
          <w:rFonts w:ascii="Times New Roman" w:hAnsi="Times New Roman" w:cs="Times New Roman"/>
          <w:sz w:val="24"/>
          <w:szCs w:val="24"/>
        </w:rPr>
        <w:t xml:space="preserve"> имеет приложения.</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b/>
          <w:sz w:val="24"/>
          <w:szCs w:val="24"/>
          <w:u w:val="single"/>
        </w:rPr>
      </w:pPr>
    </w:p>
    <w:p w:rsidR="009A7A0E" w:rsidRPr="008655C7" w:rsidRDefault="009A7A0E" w:rsidP="009A7A0E">
      <w:pPr>
        <w:contextualSpacing/>
        <w:jc w:val="both"/>
        <w:rPr>
          <w:rFonts w:ascii="Times New Roman" w:hAnsi="Times New Roman" w:cs="Times New Roman"/>
          <w:b/>
          <w:sz w:val="24"/>
          <w:szCs w:val="24"/>
          <w:u w:val="single"/>
        </w:rPr>
      </w:pPr>
      <w:r w:rsidRPr="008655C7">
        <w:rPr>
          <w:rFonts w:ascii="Times New Roman" w:hAnsi="Times New Roman" w:cs="Times New Roman"/>
          <w:b/>
          <w:sz w:val="24"/>
          <w:szCs w:val="24"/>
          <w:u w:val="single"/>
        </w:rPr>
        <w:t>4. Контрольные вопросы</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1.  Понятие трудового договора </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2.  Стороны трудового договора.</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3.  Каковы гарантии при приеме на работу?</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4.  Испытание при приеме на работу и его правовые последствия.</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6.  Трудовая книжка и ее значение.</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b/>
          <w:sz w:val="24"/>
          <w:szCs w:val="24"/>
          <w:u w:val="single"/>
        </w:rPr>
      </w:pP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b/>
          <w:sz w:val="24"/>
          <w:szCs w:val="24"/>
          <w:u w:val="single"/>
        </w:rPr>
      </w:pPr>
      <w:r w:rsidRPr="008655C7">
        <w:rPr>
          <w:rFonts w:ascii="Times New Roman" w:hAnsi="Times New Roman" w:cs="Times New Roman"/>
          <w:b/>
          <w:sz w:val="24"/>
          <w:szCs w:val="24"/>
          <w:u w:val="single"/>
        </w:rPr>
        <w:t>5). Список литературы</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1.  Конституция РФ от 12 декабря 1993 г. (с изменениями и дополнениями)</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2. </w:t>
      </w:r>
      <w:proofErr w:type="spellStart"/>
      <w:r w:rsidRPr="008655C7">
        <w:rPr>
          <w:rFonts w:ascii="Times New Roman" w:hAnsi="Times New Roman" w:cs="Times New Roman"/>
          <w:sz w:val="24"/>
          <w:szCs w:val="24"/>
        </w:rPr>
        <w:t>Деклорация</w:t>
      </w:r>
      <w:proofErr w:type="spellEnd"/>
      <w:r w:rsidRPr="008655C7">
        <w:rPr>
          <w:rFonts w:ascii="Times New Roman" w:hAnsi="Times New Roman" w:cs="Times New Roman"/>
          <w:sz w:val="24"/>
          <w:szCs w:val="24"/>
        </w:rPr>
        <w:t xml:space="preserve"> прав и свобод человека и гражданина РФ от 22 ноября 1991 г.// Ведомости</w:t>
      </w: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 xml:space="preserve"> РСФСР. 1991. №52.</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r w:rsidRPr="008655C7">
        <w:rPr>
          <w:rFonts w:ascii="Times New Roman" w:hAnsi="Times New Roman" w:cs="Times New Roman"/>
          <w:sz w:val="24"/>
          <w:szCs w:val="24"/>
        </w:rPr>
        <w:t>3.  Трудовой кодекс РФ (с изменениями и дополнениями)</w:t>
      </w: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both"/>
        <w:rPr>
          <w:rFonts w:ascii="Times New Roman" w:hAnsi="Times New Roman" w:cs="Times New Roman"/>
          <w:sz w:val="24"/>
          <w:szCs w:val="24"/>
        </w:rPr>
      </w:pPr>
    </w:p>
    <w:p w:rsidR="009A7A0E" w:rsidRPr="008655C7" w:rsidRDefault="009A7A0E" w:rsidP="009A7A0E">
      <w:pPr>
        <w:contextualSpacing/>
        <w:jc w:val="center"/>
        <w:rPr>
          <w:rFonts w:ascii="Times New Roman" w:hAnsi="Times New Roman" w:cs="Times New Roman"/>
          <w:sz w:val="24"/>
          <w:szCs w:val="24"/>
        </w:rPr>
      </w:pPr>
    </w:p>
    <w:p w:rsidR="009A7A0E" w:rsidRPr="008655C7" w:rsidRDefault="009A7A0E" w:rsidP="009A7A0E">
      <w:pPr>
        <w:contextualSpacing/>
        <w:jc w:val="center"/>
        <w:rPr>
          <w:rFonts w:ascii="Times New Roman" w:hAnsi="Times New Roman" w:cs="Times New Roman"/>
          <w:sz w:val="24"/>
          <w:szCs w:val="24"/>
        </w:rPr>
      </w:pPr>
    </w:p>
    <w:p w:rsidR="009A7A0E" w:rsidRPr="008655C7" w:rsidRDefault="009A7A0E" w:rsidP="009A7A0E">
      <w:pPr>
        <w:rPr>
          <w:rFonts w:ascii="Times New Roman" w:hAnsi="Times New Roman" w:cs="Times New Roman"/>
          <w:sz w:val="24"/>
          <w:szCs w:val="24"/>
        </w:rP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9A7A0E"/>
    <w:p w:rsidR="009A7A0E" w:rsidRPr="00AA3052" w:rsidRDefault="009A7A0E" w:rsidP="009A7A0E">
      <w:pPr>
        <w:pStyle w:val="msonormalbullet1gif"/>
        <w:jc w:val="center"/>
        <w:rPr>
          <w:b/>
        </w:rPr>
      </w:pPr>
      <w:r w:rsidRPr="00AA3052">
        <w:rPr>
          <w:b/>
        </w:rPr>
        <w:t>Практическое занятие №4</w:t>
      </w:r>
    </w:p>
    <w:p w:rsidR="009A7A0E" w:rsidRPr="00AA3052" w:rsidRDefault="009A7A0E" w:rsidP="009A7A0E">
      <w:pPr>
        <w:spacing w:line="360" w:lineRule="auto"/>
        <w:ind w:right="-6"/>
        <w:jc w:val="center"/>
        <w:rPr>
          <w:rFonts w:ascii="Times New Roman" w:hAnsi="Times New Roman" w:cs="Times New Roman"/>
          <w:b/>
          <w:sz w:val="24"/>
          <w:szCs w:val="24"/>
        </w:rPr>
      </w:pPr>
      <w:r w:rsidRPr="00AA3052">
        <w:rPr>
          <w:rFonts w:ascii="Times New Roman" w:hAnsi="Times New Roman" w:cs="Times New Roman"/>
          <w:b/>
          <w:sz w:val="24"/>
          <w:szCs w:val="24"/>
        </w:rPr>
        <w:t>(рассчитана на 2часа)</w:t>
      </w:r>
    </w:p>
    <w:p w:rsidR="009A7A0E" w:rsidRPr="00AA3052" w:rsidRDefault="009A7A0E" w:rsidP="009A7A0E">
      <w:pPr>
        <w:spacing w:line="360" w:lineRule="auto"/>
        <w:ind w:right="-6"/>
        <w:jc w:val="center"/>
        <w:rPr>
          <w:rFonts w:ascii="Times New Roman" w:hAnsi="Times New Roman" w:cs="Times New Roman"/>
          <w:b/>
          <w:sz w:val="24"/>
          <w:szCs w:val="24"/>
        </w:rPr>
      </w:pPr>
      <w:r w:rsidRPr="00AA3052">
        <w:rPr>
          <w:rFonts w:ascii="Times New Roman" w:hAnsi="Times New Roman" w:cs="Times New Roman"/>
          <w:b/>
          <w:sz w:val="24"/>
          <w:szCs w:val="24"/>
        </w:rPr>
        <w:lastRenderedPageBreak/>
        <w:t>Определить состав и признаки административных правонарушений. Составить жалоб</w:t>
      </w:r>
      <w:r>
        <w:rPr>
          <w:rFonts w:ascii="Times New Roman" w:hAnsi="Times New Roman" w:cs="Times New Roman"/>
          <w:b/>
          <w:sz w:val="24"/>
          <w:szCs w:val="24"/>
        </w:rPr>
        <w:t>у на действия должностного лица.</w:t>
      </w:r>
    </w:p>
    <w:p w:rsidR="009A7A0E" w:rsidRPr="00AA3052" w:rsidRDefault="009A7A0E" w:rsidP="009A7A0E">
      <w:pPr>
        <w:spacing w:line="360" w:lineRule="auto"/>
        <w:ind w:right="-6"/>
        <w:jc w:val="both"/>
        <w:rPr>
          <w:rFonts w:ascii="Times New Roman" w:hAnsi="Times New Roman" w:cs="Times New Roman"/>
          <w:b/>
          <w:sz w:val="24"/>
          <w:szCs w:val="24"/>
          <w:u w:val="single"/>
        </w:rPr>
      </w:pPr>
      <w:r w:rsidRPr="00AA3052">
        <w:rPr>
          <w:rFonts w:ascii="Times New Roman" w:hAnsi="Times New Roman" w:cs="Times New Roman"/>
          <w:b/>
          <w:sz w:val="24"/>
          <w:szCs w:val="24"/>
          <w:u w:val="single"/>
        </w:rPr>
        <w:t>1). Цель работы</w:t>
      </w:r>
    </w:p>
    <w:p w:rsidR="009A7A0E" w:rsidRPr="00AA3052" w:rsidRDefault="009A7A0E" w:rsidP="009A7A0E">
      <w:pPr>
        <w:pStyle w:val="msonormalbullet2gif"/>
      </w:pPr>
      <w:r w:rsidRPr="00AA3052">
        <w:t>-Определить состав, признаки,  субъект и объект административного правонарушения</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 выработка умений составлять жалобы на неправомерные действия должностного лица.</w:t>
      </w:r>
    </w:p>
    <w:p w:rsidR="009A7A0E" w:rsidRPr="00AA3052" w:rsidRDefault="009A7A0E" w:rsidP="009A7A0E">
      <w:pPr>
        <w:spacing w:line="360" w:lineRule="auto"/>
        <w:ind w:right="-6"/>
        <w:jc w:val="both"/>
        <w:rPr>
          <w:rFonts w:ascii="Times New Roman" w:hAnsi="Times New Roman" w:cs="Times New Roman"/>
          <w:sz w:val="24"/>
          <w:szCs w:val="24"/>
        </w:rPr>
      </w:pPr>
    </w:p>
    <w:p w:rsidR="009A7A0E" w:rsidRPr="00AA3052" w:rsidRDefault="009A7A0E" w:rsidP="009A7A0E">
      <w:pPr>
        <w:spacing w:line="360" w:lineRule="auto"/>
        <w:ind w:right="-6"/>
        <w:jc w:val="both"/>
        <w:rPr>
          <w:rFonts w:ascii="Times New Roman" w:hAnsi="Times New Roman" w:cs="Times New Roman"/>
          <w:b/>
          <w:sz w:val="24"/>
          <w:szCs w:val="24"/>
          <w:u w:val="single"/>
        </w:rPr>
      </w:pPr>
      <w:r w:rsidRPr="00AA3052">
        <w:rPr>
          <w:rFonts w:ascii="Times New Roman" w:hAnsi="Times New Roman" w:cs="Times New Roman"/>
          <w:b/>
          <w:sz w:val="24"/>
          <w:szCs w:val="24"/>
          <w:u w:val="single"/>
        </w:rPr>
        <w:t>2). Содержание работы</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 xml:space="preserve">2.1. определить подсудность </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2.2. выделить все обстоятельства дела (надо указать кто совершил неправомерные действия, его должность</w:t>
      </w:r>
      <w:proofErr w:type="gramStart"/>
      <w:r w:rsidRPr="00AA3052">
        <w:rPr>
          <w:rFonts w:ascii="Times New Roman" w:hAnsi="Times New Roman" w:cs="Times New Roman"/>
          <w:sz w:val="24"/>
          <w:szCs w:val="24"/>
        </w:rPr>
        <w:t xml:space="preserve"> ,</w:t>
      </w:r>
      <w:proofErr w:type="gramEnd"/>
      <w:r w:rsidRPr="00AA3052">
        <w:rPr>
          <w:rFonts w:ascii="Times New Roman" w:hAnsi="Times New Roman" w:cs="Times New Roman"/>
          <w:sz w:val="24"/>
          <w:szCs w:val="24"/>
        </w:rPr>
        <w:t xml:space="preserve"> ФИО, место работы и.т.д.)</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2.3. выделить мотивы, по которым действия должностного лица считаются неправомерными</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2.4. указать дату обращения с жалобой</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2.5. выделить в заключительной части жалобы просьбу к суду признать действия должностного лица незаконными и взыскать в пользу пострадавшего ущерб в таком-то размере</w:t>
      </w:r>
    </w:p>
    <w:p w:rsidR="009A7A0E" w:rsidRPr="00AA3052" w:rsidRDefault="009A7A0E" w:rsidP="009A7A0E">
      <w:pPr>
        <w:spacing w:line="360" w:lineRule="auto"/>
        <w:ind w:right="-6"/>
        <w:jc w:val="both"/>
        <w:rPr>
          <w:rFonts w:ascii="Times New Roman" w:hAnsi="Times New Roman" w:cs="Times New Roman"/>
          <w:sz w:val="24"/>
          <w:szCs w:val="24"/>
        </w:rPr>
      </w:pPr>
    </w:p>
    <w:p w:rsidR="009A7A0E" w:rsidRPr="00AA3052" w:rsidRDefault="009A7A0E" w:rsidP="009A7A0E">
      <w:pPr>
        <w:spacing w:line="360" w:lineRule="auto"/>
        <w:ind w:right="-6"/>
        <w:jc w:val="both"/>
        <w:rPr>
          <w:rFonts w:ascii="Times New Roman" w:hAnsi="Times New Roman" w:cs="Times New Roman"/>
          <w:b/>
          <w:sz w:val="24"/>
          <w:szCs w:val="24"/>
          <w:u w:val="single"/>
        </w:rPr>
      </w:pPr>
      <w:r w:rsidRPr="00AA3052">
        <w:rPr>
          <w:rFonts w:ascii="Times New Roman" w:hAnsi="Times New Roman" w:cs="Times New Roman"/>
          <w:b/>
          <w:sz w:val="24"/>
          <w:szCs w:val="24"/>
          <w:u w:val="single"/>
        </w:rPr>
        <w:t>3). Методические указания</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В соответствии с законом РФ «Об обжаловании в суд действий и решений</w:t>
      </w:r>
      <w:proofErr w:type="gramStart"/>
      <w:r w:rsidRPr="00AA3052">
        <w:rPr>
          <w:rFonts w:ascii="Times New Roman" w:hAnsi="Times New Roman" w:cs="Times New Roman"/>
          <w:sz w:val="24"/>
          <w:szCs w:val="24"/>
        </w:rPr>
        <w:t xml:space="preserve"> ,</w:t>
      </w:r>
      <w:proofErr w:type="gramEnd"/>
      <w:r w:rsidRPr="00AA3052">
        <w:rPr>
          <w:rFonts w:ascii="Times New Roman" w:hAnsi="Times New Roman" w:cs="Times New Roman"/>
          <w:sz w:val="24"/>
          <w:szCs w:val="24"/>
        </w:rPr>
        <w:t xml:space="preserve"> нарушающих права и свободы граждан» от 27 апреля 1993 года любой гражданин может обращаться в суд с жалобой, если он считает , что действиями органа государственной власти или должностного лица ущемлены его права.</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 xml:space="preserve">Гражданин по своему усмотрению вправе обращаться с жалобой в суд.   Жалоба  подается в суд трехмесячный срок  со дня, когда гражданину стало известно о нарушении права. </w:t>
      </w:r>
    </w:p>
    <w:p w:rsidR="009A7A0E" w:rsidRPr="00AA3052" w:rsidRDefault="009A7A0E" w:rsidP="009A7A0E">
      <w:pPr>
        <w:pStyle w:val="msonormalbullet2gif"/>
      </w:pPr>
      <w:r w:rsidRPr="00AA3052">
        <w:t xml:space="preserve">Студенту предлагается внимательно прочитать предложенную ситуацию и на ее основе составить жалобу. </w:t>
      </w:r>
    </w:p>
    <w:p w:rsidR="009A7A0E" w:rsidRPr="00AA3052" w:rsidRDefault="009A7A0E" w:rsidP="009A7A0E">
      <w:pPr>
        <w:pStyle w:val="msonormalbullet2gif"/>
      </w:pPr>
    </w:p>
    <w:p w:rsidR="009A7A0E" w:rsidRPr="00385713" w:rsidRDefault="009A7A0E" w:rsidP="009A7A0E">
      <w:pPr>
        <w:pStyle w:val="msonormalbullet2gif"/>
        <w:rPr>
          <w:b/>
        </w:rPr>
      </w:pPr>
      <w:r w:rsidRPr="00AA3052">
        <w:rPr>
          <w:b/>
        </w:rPr>
        <w:lastRenderedPageBreak/>
        <w:t>Краткие теоретические сведения</w:t>
      </w:r>
    </w:p>
    <w:p w:rsidR="009A7A0E" w:rsidRPr="00AA3052" w:rsidRDefault="009A7A0E" w:rsidP="009A7A0E">
      <w:pPr>
        <w:pStyle w:val="msonormalbullet2gif"/>
      </w:pPr>
      <w:r w:rsidRPr="00AA3052">
        <w:t xml:space="preserve">Изучение данной темы следует начать с изучения </w:t>
      </w:r>
      <w:proofErr w:type="spellStart"/>
      <w:r w:rsidRPr="00AA3052">
        <w:t>КоАП</w:t>
      </w:r>
      <w:proofErr w:type="spellEnd"/>
      <w:r w:rsidRPr="00AA3052">
        <w:t xml:space="preserve"> РФ, в котором закреплены все понятия по административным правонарушениям.</w:t>
      </w:r>
    </w:p>
    <w:p w:rsidR="009A7A0E" w:rsidRPr="00AA3052" w:rsidRDefault="009A7A0E" w:rsidP="009A7A0E">
      <w:pPr>
        <w:pStyle w:val="msonormalbullet2gif"/>
      </w:pPr>
    </w:p>
    <w:p w:rsidR="009A7A0E" w:rsidRPr="00AA3052" w:rsidRDefault="009A7A0E" w:rsidP="009A7A0E">
      <w:pPr>
        <w:pStyle w:val="msonormalbullet2gif"/>
      </w:pPr>
      <w:r w:rsidRPr="00AA3052">
        <w:t>1. Кодекс об административных правонарушениях РФ (</w:t>
      </w:r>
      <w:proofErr w:type="spellStart"/>
      <w:r w:rsidRPr="00AA3052">
        <w:t>КоАП</w:t>
      </w:r>
      <w:proofErr w:type="spellEnd"/>
      <w:r w:rsidRPr="00AA3052">
        <w:t xml:space="preserve"> РФ) устанавливает запреты на совершение определенных действий в различных сферах нашей жизни.</w:t>
      </w:r>
    </w:p>
    <w:p w:rsidR="009A7A0E" w:rsidRPr="00AA3052" w:rsidRDefault="009A7A0E" w:rsidP="009A7A0E">
      <w:pPr>
        <w:pStyle w:val="msonormalbullet2gif"/>
      </w:pPr>
    </w:p>
    <w:p w:rsidR="009A7A0E" w:rsidRPr="00AA3052" w:rsidRDefault="009A7A0E" w:rsidP="009A7A0E">
      <w:pPr>
        <w:pStyle w:val="msonormalbullet2gif"/>
      </w:pPr>
      <w:r w:rsidRPr="00AA3052">
        <w:t>2.  Административная ответственность налагается с 16 лет.</w:t>
      </w:r>
    </w:p>
    <w:p w:rsidR="009A7A0E" w:rsidRPr="00AA3052" w:rsidRDefault="009A7A0E" w:rsidP="009A7A0E">
      <w:pPr>
        <w:pStyle w:val="msonormalbullet2gif"/>
      </w:pPr>
    </w:p>
    <w:p w:rsidR="009A7A0E" w:rsidRPr="00AA3052" w:rsidRDefault="009A7A0E" w:rsidP="009A7A0E">
      <w:pPr>
        <w:pStyle w:val="msonormalbullet2gif"/>
        <w:jc w:val="both"/>
      </w:pPr>
      <w:r w:rsidRPr="00AA3052">
        <w:t>3.  Административное правонарушение (проступок) — это антисоциальное, виновное (умышленное или неосторожное), противоправное действие или бездействие, посягающее на государственный или общественный порядок, собственность, права и свободы граждан, а</w:t>
      </w:r>
      <w:r>
        <w:t xml:space="preserve"> также н</w:t>
      </w:r>
      <w:r w:rsidRPr="00AA3052">
        <w:t>а установленный порядок управления.</w:t>
      </w:r>
    </w:p>
    <w:p w:rsidR="009A7A0E" w:rsidRPr="00AA3052" w:rsidRDefault="009A7A0E" w:rsidP="009A7A0E">
      <w:pPr>
        <w:pStyle w:val="msonormalbullet2gif"/>
      </w:pPr>
    </w:p>
    <w:p w:rsidR="009A7A0E" w:rsidRPr="00AA3052" w:rsidRDefault="009A7A0E" w:rsidP="009A7A0E">
      <w:pPr>
        <w:pStyle w:val="msonormalbullet2gif"/>
      </w:pPr>
      <w:r w:rsidRPr="00AA3052">
        <w:t>4. Административные правонарушения делятся на три группы:</w:t>
      </w:r>
    </w:p>
    <w:p w:rsidR="009A7A0E" w:rsidRPr="00AA3052" w:rsidRDefault="009A7A0E" w:rsidP="009A7A0E">
      <w:pPr>
        <w:pStyle w:val="msonormalbullet2gif"/>
      </w:pPr>
    </w:p>
    <w:p w:rsidR="009A7A0E" w:rsidRPr="00AA3052" w:rsidRDefault="009A7A0E" w:rsidP="009A7A0E">
      <w:pPr>
        <w:pStyle w:val="msonormalbullet2gif"/>
      </w:pPr>
      <w:r w:rsidRPr="00AA3052">
        <w:t>• против личности;</w:t>
      </w:r>
    </w:p>
    <w:p w:rsidR="009A7A0E" w:rsidRPr="00AA3052" w:rsidRDefault="009A7A0E" w:rsidP="009A7A0E">
      <w:pPr>
        <w:pStyle w:val="msonormalbullet2gif"/>
      </w:pPr>
    </w:p>
    <w:p w:rsidR="009A7A0E" w:rsidRPr="00AA3052" w:rsidRDefault="009A7A0E" w:rsidP="009A7A0E">
      <w:pPr>
        <w:pStyle w:val="msonormalbullet2gif"/>
      </w:pPr>
      <w:r w:rsidRPr="00AA3052">
        <w:t>. против общественной жизни;</w:t>
      </w:r>
    </w:p>
    <w:p w:rsidR="009A7A0E" w:rsidRPr="00AA3052" w:rsidRDefault="009A7A0E" w:rsidP="009A7A0E">
      <w:pPr>
        <w:pStyle w:val="msonormalbullet2gif"/>
      </w:pPr>
    </w:p>
    <w:p w:rsidR="009A7A0E" w:rsidRPr="00AA3052" w:rsidRDefault="009A7A0E" w:rsidP="009A7A0E">
      <w:pPr>
        <w:pStyle w:val="msonormalbullet2gif"/>
      </w:pPr>
      <w:r w:rsidRPr="00AA3052">
        <w:t>• против государства.</w:t>
      </w:r>
    </w:p>
    <w:p w:rsidR="009A7A0E" w:rsidRPr="00AA3052" w:rsidRDefault="009A7A0E" w:rsidP="009A7A0E">
      <w:pPr>
        <w:pStyle w:val="msonormalbullet2gif"/>
      </w:pPr>
    </w:p>
    <w:p w:rsidR="009A7A0E" w:rsidRPr="00AA3052" w:rsidRDefault="009A7A0E" w:rsidP="009A7A0E">
      <w:pPr>
        <w:pStyle w:val="msonormalbullet2gif"/>
      </w:pPr>
      <w:r w:rsidRPr="00AA3052">
        <w:t>Административное наказание — это мера государственного принуждения, применяемая от имени государства по решению уполномоченных органов к лицу, совершившему административное правонарушение.</w:t>
      </w:r>
    </w:p>
    <w:p w:rsidR="009A7A0E" w:rsidRPr="00AA3052" w:rsidRDefault="009A7A0E" w:rsidP="009A7A0E">
      <w:pPr>
        <w:pStyle w:val="msonormalbullet2gif"/>
      </w:pPr>
    </w:p>
    <w:p w:rsidR="009A7A0E" w:rsidRPr="00AA3052" w:rsidRDefault="009A7A0E" w:rsidP="009A7A0E">
      <w:pPr>
        <w:pStyle w:val="msonormalbullet2gif"/>
      </w:pPr>
      <w:r w:rsidRPr="00AA3052">
        <w:t>Целями административного взыскания являются:</w:t>
      </w:r>
    </w:p>
    <w:p w:rsidR="009A7A0E" w:rsidRPr="00AA3052" w:rsidRDefault="009A7A0E" w:rsidP="009A7A0E">
      <w:pPr>
        <w:pStyle w:val="msonormalbullet2gif"/>
      </w:pPr>
    </w:p>
    <w:p w:rsidR="009A7A0E" w:rsidRPr="00AA3052" w:rsidRDefault="009A7A0E" w:rsidP="009A7A0E">
      <w:pPr>
        <w:pStyle w:val="msonormalbullet2gif"/>
      </w:pPr>
      <w:r w:rsidRPr="00AA3052">
        <w:t>а) воспитание лица, совершившего административное правонарушение;</w:t>
      </w:r>
    </w:p>
    <w:p w:rsidR="009A7A0E" w:rsidRPr="00AA3052" w:rsidRDefault="009A7A0E" w:rsidP="009A7A0E">
      <w:pPr>
        <w:pStyle w:val="msonormalbullet2gif"/>
      </w:pPr>
    </w:p>
    <w:p w:rsidR="009A7A0E" w:rsidRPr="00AA3052" w:rsidRDefault="009A7A0E" w:rsidP="009A7A0E">
      <w:pPr>
        <w:pStyle w:val="msonormalbullet2gif"/>
      </w:pPr>
      <w:r w:rsidRPr="00AA3052">
        <w:lastRenderedPageBreak/>
        <w:t>б) предупреждение совершения новых правонарушений самим правонарушителем (специальная превенция);</w:t>
      </w:r>
    </w:p>
    <w:p w:rsidR="009A7A0E" w:rsidRPr="00AA3052" w:rsidRDefault="009A7A0E" w:rsidP="009A7A0E">
      <w:pPr>
        <w:pStyle w:val="msonormalbullet2gif"/>
      </w:pPr>
    </w:p>
    <w:p w:rsidR="009A7A0E" w:rsidRPr="00AA3052" w:rsidRDefault="009A7A0E" w:rsidP="009A7A0E">
      <w:pPr>
        <w:pStyle w:val="msonormalbullet2gif"/>
      </w:pPr>
      <w:r w:rsidRPr="00AA3052">
        <w:t>в) предупреждение совершения новых правонарушений другими липами (общая превенция).</w:t>
      </w:r>
    </w:p>
    <w:p w:rsidR="009A7A0E" w:rsidRPr="00AA3052" w:rsidRDefault="009A7A0E" w:rsidP="009A7A0E">
      <w:pPr>
        <w:pStyle w:val="msonormalbullet2gif"/>
      </w:pPr>
    </w:p>
    <w:p w:rsidR="009A7A0E" w:rsidRPr="00AA3052" w:rsidRDefault="009A7A0E" w:rsidP="009A7A0E">
      <w:pPr>
        <w:pStyle w:val="msonormalbullet2gif"/>
      </w:pPr>
      <w:r w:rsidRPr="00AA3052">
        <w:t>За совершение административных правонарушений могут применяться следующие административные взыскания:</w:t>
      </w:r>
    </w:p>
    <w:p w:rsidR="009A7A0E" w:rsidRPr="00AA3052" w:rsidRDefault="009A7A0E" w:rsidP="009A7A0E">
      <w:pPr>
        <w:pStyle w:val="msonormalbullet2gif"/>
      </w:pPr>
    </w:p>
    <w:p w:rsidR="009A7A0E" w:rsidRPr="00AA3052" w:rsidRDefault="009A7A0E" w:rsidP="009A7A0E">
      <w:pPr>
        <w:pStyle w:val="msonormalbullet2gif"/>
      </w:pPr>
      <w:r w:rsidRPr="00AA3052">
        <w:t>•  предупреждение;</w:t>
      </w:r>
    </w:p>
    <w:p w:rsidR="009A7A0E" w:rsidRPr="00AA3052" w:rsidRDefault="009A7A0E" w:rsidP="009A7A0E">
      <w:pPr>
        <w:pStyle w:val="msonormalbullet2gif"/>
      </w:pPr>
    </w:p>
    <w:p w:rsidR="009A7A0E" w:rsidRPr="00AA3052" w:rsidRDefault="009A7A0E" w:rsidP="009A7A0E">
      <w:pPr>
        <w:pStyle w:val="msonormalbullet2gif"/>
      </w:pPr>
      <w:r w:rsidRPr="00AA3052">
        <w:t>•  штраф;</w:t>
      </w:r>
    </w:p>
    <w:p w:rsidR="009A7A0E" w:rsidRPr="00AA3052" w:rsidRDefault="009A7A0E" w:rsidP="009A7A0E">
      <w:pPr>
        <w:pStyle w:val="msonormalbullet2gif"/>
      </w:pPr>
    </w:p>
    <w:p w:rsidR="009A7A0E" w:rsidRPr="00AA3052" w:rsidRDefault="009A7A0E" w:rsidP="009A7A0E">
      <w:pPr>
        <w:pStyle w:val="msonormalbullet2gif"/>
      </w:pPr>
      <w:r w:rsidRPr="00AA3052">
        <w:t>•  конфискация предмета, явившегося орудием совершения административного правонарушения;</w:t>
      </w:r>
    </w:p>
    <w:p w:rsidR="009A7A0E" w:rsidRPr="00AA3052" w:rsidRDefault="009A7A0E" w:rsidP="009A7A0E">
      <w:pPr>
        <w:pStyle w:val="msonormalbullet2gif"/>
      </w:pPr>
    </w:p>
    <w:p w:rsidR="009A7A0E" w:rsidRPr="00AA3052" w:rsidRDefault="009A7A0E" w:rsidP="009A7A0E">
      <w:pPr>
        <w:pStyle w:val="msonormalbullet2gif"/>
      </w:pPr>
      <w:r w:rsidRPr="00AA3052">
        <w:t>•  лишение специального права, предоставленного гражданину (права управления транспортным средством, права охоты);</w:t>
      </w:r>
    </w:p>
    <w:p w:rsidR="009A7A0E" w:rsidRPr="00AA3052" w:rsidRDefault="009A7A0E" w:rsidP="009A7A0E">
      <w:pPr>
        <w:pStyle w:val="msonormalbullet2gif"/>
      </w:pPr>
    </w:p>
    <w:p w:rsidR="009A7A0E" w:rsidRPr="00AA3052" w:rsidRDefault="009A7A0E" w:rsidP="009A7A0E">
      <w:pPr>
        <w:pStyle w:val="msonormalbullet2gif"/>
      </w:pPr>
      <w:r w:rsidRPr="00AA3052">
        <w:t>•  дисквалификация;</w:t>
      </w:r>
    </w:p>
    <w:p w:rsidR="009A7A0E" w:rsidRPr="00AA3052" w:rsidRDefault="009A7A0E" w:rsidP="009A7A0E">
      <w:pPr>
        <w:pStyle w:val="msonormalbullet2gif"/>
      </w:pPr>
    </w:p>
    <w:p w:rsidR="009A7A0E" w:rsidRPr="00AA3052" w:rsidRDefault="009A7A0E" w:rsidP="009A7A0E">
      <w:pPr>
        <w:pStyle w:val="msonormalbullet2gif"/>
      </w:pPr>
      <w:r w:rsidRPr="00AA3052">
        <w:t>•  административный арест;</w:t>
      </w:r>
    </w:p>
    <w:p w:rsidR="009A7A0E" w:rsidRPr="00AA3052" w:rsidRDefault="009A7A0E" w:rsidP="009A7A0E">
      <w:pPr>
        <w:pStyle w:val="msonormalbullet2gif"/>
      </w:pPr>
    </w:p>
    <w:p w:rsidR="009A7A0E" w:rsidRPr="00AA3052" w:rsidRDefault="009A7A0E" w:rsidP="009A7A0E">
      <w:pPr>
        <w:pStyle w:val="msonormalbullet2gif"/>
      </w:pPr>
      <w:r w:rsidRPr="00AA3052">
        <w:t xml:space="preserve">•  административное </w:t>
      </w:r>
      <w:proofErr w:type="gramStart"/>
      <w:r w:rsidRPr="00AA3052">
        <w:t>выдворение</w:t>
      </w:r>
      <w:proofErr w:type="gramEnd"/>
      <w:r w:rsidRPr="00AA3052">
        <w:t xml:space="preserve"> за пределы Российской Федерации иностранного гражданина или лица без гражданства.</w:t>
      </w:r>
    </w:p>
    <w:p w:rsidR="009A7A0E" w:rsidRPr="00AA3052" w:rsidRDefault="009A7A0E" w:rsidP="009A7A0E">
      <w:pPr>
        <w:pStyle w:val="msonormalbullet2gif"/>
      </w:pPr>
    </w:p>
    <w:p w:rsidR="009A7A0E" w:rsidRPr="00AA3052" w:rsidRDefault="009A7A0E" w:rsidP="009A7A0E">
      <w:pPr>
        <w:pStyle w:val="msonormalbullet2gif"/>
      </w:pPr>
      <w:r w:rsidRPr="00AA3052">
        <w:t xml:space="preserve">Перечень административных взысканий составлен по принципу перечисления </w:t>
      </w:r>
      <w:proofErr w:type="gramStart"/>
      <w:r w:rsidRPr="00AA3052">
        <w:t>от</w:t>
      </w:r>
      <w:proofErr w:type="gramEnd"/>
      <w:r w:rsidRPr="00AA3052">
        <w:t xml:space="preserve"> менее тяжкого к более тяжкому.</w:t>
      </w:r>
    </w:p>
    <w:p w:rsidR="009A7A0E" w:rsidRPr="00AA3052" w:rsidRDefault="009A7A0E" w:rsidP="009A7A0E">
      <w:pPr>
        <w:spacing w:line="360" w:lineRule="auto"/>
        <w:ind w:right="-6"/>
        <w:jc w:val="both"/>
        <w:rPr>
          <w:rFonts w:ascii="Times New Roman" w:hAnsi="Times New Roman" w:cs="Times New Roman"/>
          <w:sz w:val="24"/>
          <w:szCs w:val="24"/>
        </w:rPr>
      </w:pPr>
    </w:p>
    <w:p w:rsidR="009A7A0E" w:rsidRPr="00AA3052" w:rsidRDefault="009A7A0E" w:rsidP="009A7A0E">
      <w:pPr>
        <w:spacing w:line="360" w:lineRule="auto"/>
        <w:ind w:right="-6"/>
        <w:jc w:val="both"/>
        <w:rPr>
          <w:rFonts w:ascii="Times New Roman" w:hAnsi="Times New Roman" w:cs="Times New Roman"/>
          <w:b/>
          <w:sz w:val="24"/>
          <w:szCs w:val="24"/>
          <w:u w:val="single"/>
        </w:rPr>
      </w:pPr>
      <w:r w:rsidRPr="00AA3052">
        <w:rPr>
          <w:rFonts w:ascii="Times New Roman" w:hAnsi="Times New Roman" w:cs="Times New Roman"/>
          <w:b/>
          <w:sz w:val="24"/>
          <w:szCs w:val="24"/>
          <w:u w:val="single"/>
        </w:rPr>
        <w:t>4). Контрольные вопросы</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lastRenderedPageBreak/>
        <w:t>4.1. дать определение термину жалоба</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 xml:space="preserve">4.2. в </w:t>
      </w:r>
      <w:proofErr w:type="gramStart"/>
      <w:r w:rsidRPr="00AA3052">
        <w:rPr>
          <w:rFonts w:ascii="Times New Roman" w:hAnsi="Times New Roman" w:cs="Times New Roman"/>
          <w:sz w:val="24"/>
          <w:szCs w:val="24"/>
        </w:rPr>
        <w:t>течение</w:t>
      </w:r>
      <w:proofErr w:type="gramEnd"/>
      <w:r w:rsidRPr="00AA3052">
        <w:rPr>
          <w:rFonts w:ascii="Times New Roman" w:hAnsi="Times New Roman" w:cs="Times New Roman"/>
          <w:sz w:val="24"/>
          <w:szCs w:val="24"/>
        </w:rPr>
        <w:t xml:space="preserve"> какого срока гражданин может обращаться с жалобой</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4.3. в чем особенность предупреждения как  меры административного наказания</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4.4. назовите виды административных правонарушений и приведите примеры</w:t>
      </w:r>
    </w:p>
    <w:p w:rsidR="009A7A0E" w:rsidRPr="00AA3052" w:rsidRDefault="009A7A0E" w:rsidP="009A7A0E">
      <w:pPr>
        <w:spacing w:line="360" w:lineRule="auto"/>
        <w:ind w:right="-6"/>
        <w:jc w:val="both"/>
        <w:rPr>
          <w:rFonts w:ascii="Times New Roman" w:hAnsi="Times New Roman" w:cs="Times New Roman"/>
          <w:b/>
          <w:sz w:val="24"/>
          <w:szCs w:val="24"/>
          <w:u w:val="single"/>
        </w:rPr>
      </w:pPr>
    </w:p>
    <w:p w:rsidR="009A7A0E" w:rsidRPr="00AA3052" w:rsidRDefault="009A7A0E" w:rsidP="009A7A0E">
      <w:pPr>
        <w:spacing w:line="360" w:lineRule="auto"/>
        <w:ind w:right="-6"/>
        <w:jc w:val="both"/>
        <w:rPr>
          <w:rFonts w:ascii="Times New Roman" w:hAnsi="Times New Roman" w:cs="Times New Roman"/>
          <w:b/>
          <w:sz w:val="24"/>
          <w:szCs w:val="24"/>
          <w:u w:val="single"/>
        </w:rPr>
      </w:pPr>
      <w:r w:rsidRPr="00AA3052">
        <w:rPr>
          <w:rFonts w:ascii="Times New Roman" w:hAnsi="Times New Roman" w:cs="Times New Roman"/>
          <w:b/>
          <w:sz w:val="24"/>
          <w:szCs w:val="24"/>
          <w:u w:val="single"/>
        </w:rPr>
        <w:t>5). Рекомендуемая литература</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5.1. Конституция</w:t>
      </w:r>
    </w:p>
    <w:p w:rsidR="009A7A0E" w:rsidRPr="00AA3052" w:rsidRDefault="009A7A0E" w:rsidP="009A7A0E">
      <w:pPr>
        <w:spacing w:line="360" w:lineRule="auto"/>
        <w:ind w:right="-6"/>
        <w:jc w:val="both"/>
        <w:rPr>
          <w:rFonts w:ascii="Times New Roman" w:hAnsi="Times New Roman" w:cs="Times New Roman"/>
          <w:sz w:val="24"/>
          <w:szCs w:val="24"/>
        </w:rPr>
      </w:pPr>
      <w:r w:rsidRPr="00AA3052">
        <w:rPr>
          <w:rFonts w:ascii="Times New Roman" w:hAnsi="Times New Roman" w:cs="Times New Roman"/>
          <w:sz w:val="24"/>
          <w:szCs w:val="24"/>
        </w:rPr>
        <w:t xml:space="preserve">5.2. Кодекс об административных правонарушениях  </w:t>
      </w:r>
    </w:p>
    <w:p w:rsidR="009A7A0E" w:rsidRPr="00AA3052" w:rsidRDefault="009A7A0E" w:rsidP="009A7A0E">
      <w:pPr>
        <w:rPr>
          <w:rFonts w:ascii="Times New Roman" w:hAnsi="Times New Roman" w:cs="Times New Roman"/>
          <w:sz w:val="24"/>
          <w:szCs w:val="24"/>
        </w:rP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FC6760">
      <w:pPr>
        <w:jc w:val="center"/>
      </w:pPr>
    </w:p>
    <w:p w:rsidR="009A7A0E" w:rsidRDefault="009A7A0E" w:rsidP="009A7A0E"/>
    <w:p w:rsidR="009A7A0E" w:rsidRPr="00CD655C" w:rsidRDefault="009A7A0E" w:rsidP="009A7A0E">
      <w:pPr>
        <w:spacing w:line="360" w:lineRule="auto"/>
        <w:ind w:right="-6"/>
        <w:jc w:val="center"/>
        <w:rPr>
          <w:rFonts w:ascii="Times New Roman" w:hAnsi="Times New Roman" w:cs="Times New Roman"/>
          <w:b/>
          <w:sz w:val="24"/>
          <w:szCs w:val="24"/>
        </w:rPr>
      </w:pPr>
      <w:r w:rsidRPr="00CD655C">
        <w:rPr>
          <w:rFonts w:ascii="Times New Roman" w:hAnsi="Times New Roman" w:cs="Times New Roman"/>
          <w:b/>
          <w:sz w:val="24"/>
          <w:szCs w:val="24"/>
        </w:rPr>
        <w:t>Образец практической работы №1</w:t>
      </w:r>
    </w:p>
    <w:p w:rsidR="009A7A0E" w:rsidRPr="00CD655C" w:rsidRDefault="009A7A0E" w:rsidP="009A7A0E">
      <w:pPr>
        <w:spacing w:line="360" w:lineRule="auto"/>
        <w:ind w:right="-6"/>
        <w:jc w:val="center"/>
        <w:rPr>
          <w:rFonts w:ascii="Times New Roman" w:hAnsi="Times New Roman" w:cs="Times New Roman"/>
          <w:b/>
          <w:sz w:val="24"/>
          <w:szCs w:val="24"/>
        </w:rPr>
      </w:pPr>
      <w:r w:rsidRPr="00CD655C">
        <w:rPr>
          <w:rFonts w:ascii="Times New Roman" w:hAnsi="Times New Roman" w:cs="Times New Roman"/>
          <w:b/>
          <w:sz w:val="24"/>
          <w:szCs w:val="24"/>
        </w:rPr>
        <w:t>Задание: Составить проект искового заявления о защите чести, достоинства и деловой репутации</w:t>
      </w:r>
    </w:p>
    <w:p w:rsidR="009A7A0E" w:rsidRPr="00CD655C" w:rsidRDefault="009A7A0E" w:rsidP="009A7A0E">
      <w:pPr>
        <w:spacing w:line="360" w:lineRule="auto"/>
        <w:ind w:right="-6"/>
        <w:contextualSpacing/>
        <w:jc w:val="center"/>
        <w:rPr>
          <w:rFonts w:ascii="Times New Roman" w:hAnsi="Times New Roman" w:cs="Times New Roman"/>
          <w:b/>
          <w:sz w:val="24"/>
          <w:szCs w:val="24"/>
        </w:rPr>
      </w:pPr>
      <w:r w:rsidRPr="00CD655C">
        <w:rPr>
          <w:rFonts w:ascii="Times New Roman" w:hAnsi="Times New Roman" w:cs="Times New Roman"/>
          <w:b/>
          <w:sz w:val="24"/>
          <w:szCs w:val="24"/>
        </w:rPr>
        <w:t xml:space="preserve">Образец иска о защите чести, достоинства и деловой репутации  </w:t>
      </w:r>
    </w:p>
    <w:p w:rsidR="009A7A0E" w:rsidRPr="00CD655C" w:rsidRDefault="009A7A0E" w:rsidP="009A7A0E">
      <w:pPr>
        <w:spacing w:line="360" w:lineRule="auto"/>
        <w:ind w:left="5103" w:right="-6"/>
        <w:contextualSpacing/>
        <w:jc w:val="center"/>
        <w:rPr>
          <w:rFonts w:ascii="Times New Roman" w:hAnsi="Times New Roman" w:cs="Times New Roman"/>
          <w:sz w:val="24"/>
          <w:szCs w:val="24"/>
        </w:rPr>
      </w:pPr>
    </w:p>
    <w:p w:rsidR="009A7A0E" w:rsidRPr="00CD655C" w:rsidRDefault="009A7A0E" w:rsidP="009A7A0E">
      <w:pPr>
        <w:spacing w:line="360" w:lineRule="auto"/>
        <w:ind w:left="5103" w:right="-6" w:firstLine="5103"/>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В __________________ районный (городской) суд</w:t>
      </w:r>
    </w:p>
    <w:p w:rsidR="009A7A0E" w:rsidRPr="00CD655C" w:rsidRDefault="009A7A0E" w:rsidP="009A7A0E">
      <w:pPr>
        <w:spacing w:line="360" w:lineRule="auto"/>
        <w:ind w:left="5103"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___________________ области (края, республики)</w:t>
      </w:r>
    </w:p>
    <w:p w:rsidR="009A7A0E" w:rsidRPr="00CD655C" w:rsidRDefault="009A7A0E" w:rsidP="009A7A0E">
      <w:pPr>
        <w:spacing w:line="360" w:lineRule="auto"/>
        <w:ind w:left="5103"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Истец</w:t>
      </w:r>
      <w:proofErr w:type="gramStart"/>
      <w:r w:rsidRPr="00CD655C">
        <w:rPr>
          <w:rFonts w:ascii="Times New Roman" w:hAnsi="Times New Roman" w:cs="Times New Roman"/>
          <w:sz w:val="24"/>
          <w:szCs w:val="24"/>
        </w:rPr>
        <w:t xml:space="preserve"> :</w:t>
      </w:r>
      <w:proofErr w:type="gramEnd"/>
      <w:r w:rsidRPr="00CD655C">
        <w:rPr>
          <w:rFonts w:ascii="Times New Roman" w:hAnsi="Times New Roman" w:cs="Times New Roman"/>
          <w:sz w:val="24"/>
          <w:szCs w:val="24"/>
        </w:rPr>
        <w:t xml:space="preserve"> ____________________________________</w:t>
      </w:r>
    </w:p>
    <w:p w:rsidR="009A7A0E" w:rsidRPr="00CD655C" w:rsidRDefault="009A7A0E" w:rsidP="009A7A0E">
      <w:pPr>
        <w:spacing w:line="360" w:lineRule="auto"/>
        <w:ind w:left="5103"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(наименование организации или Ф.И.О., адрес)</w:t>
      </w:r>
    </w:p>
    <w:p w:rsidR="009A7A0E" w:rsidRPr="00CD655C" w:rsidRDefault="009A7A0E" w:rsidP="009A7A0E">
      <w:pPr>
        <w:spacing w:line="360" w:lineRule="auto"/>
        <w:ind w:left="5103"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Ответчик</w:t>
      </w:r>
      <w:proofErr w:type="gramStart"/>
      <w:r w:rsidRPr="00CD655C">
        <w:rPr>
          <w:rFonts w:ascii="Times New Roman" w:hAnsi="Times New Roman" w:cs="Times New Roman"/>
          <w:sz w:val="24"/>
          <w:szCs w:val="24"/>
        </w:rPr>
        <w:t xml:space="preserve"> :</w:t>
      </w:r>
      <w:proofErr w:type="gramEnd"/>
      <w:r w:rsidRPr="00CD655C">
        <w:rPr>
          <w:rFonts w:ascii="Times New Roman" w:hAnsi="Times New Roman" w:cs="Times New Roman"/>
          <w:sz w:val="24"/>
          <w:szCs w:val="24"/>
        </w:rPr>
        <w:t xml:space="preserve"> _________________________________</w:t>
      </w:r>
    </w:p>
    <w:p w:rsidR="009A7A0E" w:rsidRPr="00CD655C" w:rsidRDefault="009A7A0E" w:rsidP="009A7A0E">
      <w:pPr>
        <w:spacing w:line="360" w:lineRule="auto"/>
        <w:ind w:left="5103"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(наименование организации или Ф.И.О., адрес)</w:t>
      </w:r>
    </w:p>
    <w:p w:rsidR="009A7A0E" w:rsidRPr="00CD655C" w:rsidRDefault="009A7A0E" w:rsidP="009A7A0E">
      <w:pPr>
        <w:spacing w:line="360" w:lineRule="auto"/>
        <w:ind w:right="-6"/>
        <w:contextualSpacing/>
        <w:jc w:val="both"/>
        <w:rPr>
          <w:rFonts w:ascii="Times New Roman" w:hAnsi="Times New Roman" w:cs="Times New Roman"/>
          <w:sz w:val="24"/>
          <w:szCs w:val="24"/>
        </w:rPr>
      </w:pPr>
    </w:p>
    <w:p w:rsidR="009A7A0E" w:rsidRPr="00CD655C" w:rsidRDefault="009A7A0E" w:rsidP="009A7A0E">
      <w:pPr>
        <w:spacing w:line="360" w:lineRule="auto"/>
        <w:ind w:right="-6"/>
        <w:contextualSpacing/>
        <w:jc w:val="center"/>
        <w:rPr>
          <w:rFonts w:ascii="Times New Roman" w:hAnsi="Times New Roman" w:cs="Times New Roman"/>
          <w:sz w:val="24"/>
          <w:szCs w:val="24"/>
        </w:rPr>
      </w:pPr>
      <w:r w:rsidRPr="00CD655C">
        <w:rPr>
          <w:rFonts w:ascii="Times New Roman" w:hAnsi="Times New Roman" w:cs="Times New Roman"/>
          <w:sz w:val="24"/>
          <w:szCs w:val="24"/>
        </w:rPr>
        <w:t>ИСКОВОЕ ЗАЯВЛЕНИЕ</w:t>
      </w:r>
    </w:p>
    <w:p w:rsidR="009A7A0E" w:rsidRPr="00CD655C" w:rsidRDefault="009A7A0E" w:rsidP="009A7A0E">
      <w:pPr>
        <w:spacing w:line="360" w:lineRule="auto"/>
        <w:ind w:right="-6"/>
        <w:contextualSpacing/>
        <w:jc w:val="center"/>
        <w:rPr>
          <w:rFonts w:ascii="Times New Roman" w:hAnsi="Times New Roman" w:cs="Times New Roman"/>
          <w:sz w:val="24"/>
          <w:szCs w:val="24"/>
        </w:rPr>
      </w:pPr>
      <w:r w:rsidRPr="00CD655C">
        <w:rPr>
          <w:rFonts w:ascii="Times New Roman" w:hAnsi="Times New Roman" w:cs="Times New Roman"/>
          <w:sz w:val="24"/>
          <w:szCs w:val="24"/>
        </w:rPr>
        <w:t>о защите чести, достоинства и деловой репутации ____________________________________________________________________________________________________________________________________________________________________________________</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(указать, когда, кем, где и каким образом распространены сведения, порочащие, по мнению истца, его честь в достоинство (деловую репутацию), а чем заключаются эти сведения и почему они не соответствуют действительности; при желании привести доказательства в подтверждение изложенного)</w:t>
      </w:r>
    </w:p>
    <w:p w:rsidR="009A7A0E" w:rsidRPr="00CD655C" w:rsidRDefault="009A7A0E" w:rsidP="009A7A0E">
      <w:pPr>
        <w:spacing w:line="360" w:lineRule="auto"/>
        <w:ind w:right="-6"/>
        <w:contextualSpacing/>
        <w:jc w:val="both"/>
        <w:rPr>
          <w:rFonts w:ascii="Times New Roman" w:hAnsi="Times New Roman" w:cs="Times New Roman"/>
          <w:sz w:val="24"/>
          <w:szCs w:val="24"/>
        </w:rPr>
      </w:pP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В результате действий ответчика мне причинены убытки в размере ___________________________________,</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(представить расчеты)</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а также компенсацию морального вреда (физические или нравственные страдания), которую оценива</w:t>
      </w:r>
      <w:proofErr w:type="gramStart"/>
      <w:r w:rsidRPr="00CD655C">
        <w:rPr>
          <w:rFonts w:ascii="Times New Roman" w:hAnsi="Times New Roman" w:cs="Times New Roman"/>
          <w:sz w:val="24"/>
          <w:szCs w:val="24"/>
        </w:rPr>
        <w:t>ю(</w:t>
      </w:r>
      <w:proofErr w:type="gramEnd"/>
      <w:r w:rsidRPr="00CD655C">
        <w:rPr>
          <w:rFonts w:ascii="Times New Roman" w:hAnsi="Times New Roman" w:cs="Times New Roman"/>
          <w:sz w:val="24"/>
          <w:szCs w:val="24"/>
        </w:rPr>
        <w:t>ем) ___________ рублей.</w:t>
      </w:r>
    </w:p>
    <w:p w:rsidR="009A7A0E" w:rsidRPr="00CD655C" w:rsidRDefault="009A7A0E" w:rsidP="009A7A0E">
      <w:pPr>
        <w:spacing w:line="360" w:lineRule="auto"/>
        <w:ind w:right="-6"/>
        <w:contextualSpacing/>
        <w:jc w:val="both"/>
        <w:rPr>
          <w:rFonts w:ascii="Times New Roman" w:hAnsi="Times New Roman" w:cs="Times New Roman"/>
          <w:sz w:val="24"/>
          <w:szCs w:val="24"/>
        </w:rPr>
      </w:pP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В соответствии со ст.ст. 151, 152 ГК РФ</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ПРОШУ:</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lastRenderedPageBreak/>
        <w:t xml:space="preserve"> Обязать __________________________________________________________________________________________</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(наименование организации или ф. и. о. гражданина)</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опровергнуть порочащие мою честь и достоинство (деловую репутацию) сведения __________________________________________________________________________________________</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(указать характер сведений я порядок их опровержения)</w:t>
      </w:r>
    </w:p>
    <w:p w:rsidR="009A7A0E" w:rsidRPr="00CD655C" w:rsidRDefault="009A7A0E" w:rsidP="009A7A0E">
      <w:pPr>
        <w:spacing w:line="360" w:lineRule="auto"/>
        <w:ind w:right="-6"/>
        <w:contextualSpacing/>
        <w:jc w:val="both"/>
        <w:rPr>
          <w:rFonts w:ascii="Times New Roman" w:hAnsi="Times New Roman" w:cs="Times New Roman"/>
          <w:sz w:val="24"/>
          <w:szCs w:val="24"/>
        </w:rPr>
      </w:pP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Взыскать с ответчика моральный вред в сумме ______________________________________________ руб.</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В подтверждение иска вызвать в суд свидетелей __________________________________________________________________________________________________________________________________________________________________________________________</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(фамилии, имена, отчества, адреса)</w:t>
      </w:r>
    </w:p>
    <w:p w:rsidR="009A7A0E" w:rsidRPr="00CD655C" w:rsidRDefault="009A7A0E" w:rsidP="009A7A0E">
      <w:pPr>
        <w:spacing w:line="360" w:lineRule="auto"/>
        <w:ind w:right="-6"/>
        <w:contextualSpacing/>
        <w:jc w:val="both"/>
        <w:rPr>
          <w:rFonts w:ascii="Times New Roman" w:hAnsi="Times New Roman" w:cs="Times New Roman"/>
          <w:sz w:val="24"/>
          <w:szCs w:val="24"/>
        </w:rPr>
      </w:pP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Приложение:</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1. Имеющиеся у истца доказательства распространения порочащих его сведений (вырезка или выписка из печатных изданий, выписки из протоколов собраний, заседаний и т. </w:t>
      </w:r>
      <w:proofErr w:type="spellStart"/>
      <w:proofErr w:type="gramStart"/>
      <w:r w:rsidRPr="00CD655C">
        <w:rPr>
          <w:rFonts w:ascii="Times New Roman" w:hAnsi="Times New Roman" w:cs="Times New Roman"/>
          <w:sz w:val="24"/>
          <w:szCs w:val="24"/>
        </w:rPr>
        <w:t>д</w:t>
      </w:r>
      <w:proofErr w:type="spellEnd"/>
      <w:r w:rsidRPr="00CD655C">
        <w:rPr>
          <w:rFonts w:ascii="Times New Roman" w:hAnsi="Times New Roman" w:cs="Times New Roman"/>
          <w:sz w:val="24"/>
          <w:szCs w:val="24"/>
        </w:rPr>
        <w:t>-</w:t>
      </w:r>
      <w:proofErr w:type="gramEnd"/>
      <w:r w:rsidRPr="00CD655C">
        <w:rPr>
          <w:rFonts w:ascii="Times New Roman" w:hAnsi="Times New Roman" w:cs="Times New Roman"/>
          <w:sz w:val="24"/>
          <w:szCs w:val="24"/>
        </w:rPr>
        <w:t xml:space="preserve"> с приведением в них выступлений ответчика; письменные обращения в те или иные организации, письма граждан и т. п.).</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2. Квитанция об уплате госпошлины.</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3. Доказательства наличия физических и нравственных страданий.</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4. Копия искового заявления.</w:t>
      </w:r>
    </w:p>
    <w:p w:rsidR="009A7A0E" w:rsidRPr="00CD655C" w:rsidRDefault="009A7A0E" w:rsidP="009A7A0E">
      <w:pPr>
        <w:spacing w:line="360" w:lineRule="auto"/>
        <w:ind w:right="-6"/>
        <w:contextualSpacing/>
        <w:jc w:val="both"/>
        <w:rPr>
          <w:rFonts w:ascii="Times New Roman" w:hAnsi="Times New Roman" w:cs="Times New Roman"/>
          <w:sz w:val="24"/>
          <w:szCs w:val="24"/>
        </w:rPr>
      </w:pP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Подпись</w:t>
      </w:r>
    </w:p>
    <w:p w:rsidR="009A7A0E" w:rsidRPr="00CD655C" w:rsidRDefault="009A7A0E" w:rsidP="009A7A0E">
      <w:pPr>
        <w:spacing w:line="360" w:lineRule="auto"/>
        <w:ind w:right="-6"/>
        <w:contextualSpacing/>
        <w:jc w:val="both"/>
        <w:rPr>
          <w:rFonts w:ascii="Times New Roman" w:hAnsi="Times New Roman" w:cs="Times New Roman"/>
          <w:sz w:val="24"/>
          <w:szCs w:val="24"/>
        </w:rPr>
      </w:pPr>
      <w:r w:rsidRPr="00CD655C">
        <w:rPr>
          <w:rFonts w:ascii="Times New Roman" w:hAnsi="Times New Roman" w:cs="Times New Roman"/>
          <w:sz w:val="24"/>
          <w:szCs w:val="24"/>
        </w:rPr>
        <w:t xml:space="preserve"> Дата</w:t>
      </w:r>
    </w:p>
    <w:p w:rsidR="009A7A0E" w:rsidRPr="00CD655C" w:rsidRDefault="009A7A0E" w:rsidP="009A7A0E">
      <w:pPr>
        <w:spacing w:line="360" w:lineRule="auto"/>
        <w:ind w:right="-6"/>
        <w:jc w:val="both"/>
        <w:rPr>
          <w:rFonts w:ascii="Times New Roman" w:hAnsi="Times New Roman" w:cs="Times New Roman"/>
          <w:sz w:val="24"/>
          <w:szCs w:val="24"/>
        </w:rPr>
      </w:pPr>
    </w:p>
    <w:p w:rsidR="009A7A0E" w:rsidRPr="00CD655C" w:rsidRDefault="009A7A0E" w:rsidP="009A7A0E">
      <w:pPr>
        <w:spacing w:line="360" w:lineRule="auto"/>
        <w:ind w:right="-6"/>
        <w:jc w:val="both"/>
        <w:rPr>
          <w:rFonts w:ascii="Times New Roman" w:hAnsi="Times New Roman" w:cs="Times New Roman"/>
          <w:sz w:val="24"/>
          <w:szCs w:val="24"/>
        </w:rPr>
      </w:pPr>
      <w:r w:rsidRPr="00CD655C">
        <w:rPr>
          <w:rFonts w:ascii="Times New Roman" w:hAnsi="Times New Roman" w:cs="Times New Roman"/>
          <w:sz w:val="24"/>
          <w:szCs w:val="24"/>
        </w:rPr>
        <w:t xml:space="preserve"> Комментарий.</w:t>
      </w:r>
    </w:p>
    <w:p w:rsidR="009A7A0E" w:rsidRPr="00CD655C" w:rsidRDefault="009A7A0E" w:rsidP="009A7A0E">
      <w:pPr>
        <w:spacing w:line="360" w:lineRule="auto"/>
        <w:ind w:right="-6"/>
        <w:jc w:val="both"/>
        <w:rPr>
          <w:rFonts w:ascii="Times New Roman" w:hAnsi="Times New Roman" w:cs="Times New Roman"/>
          <w:sz w:val="24"/>
          <w:szCs w:val="24"/>
        </w:rPr>
      </w:pPr>
      <w:r w:rsidRPr="00CD655C">
        <w:rPr>
          <w:rFonts w:ascii="Times New Roman" w:hAnsi="Times New Roman" w:cs="Times New Roman"/>
          <w:sz w:val="24"/>
          <w:szCs w:val="24"/>
        </w:rPr>
        <w:t>Предложенный образец документа и комментарии являются примерными и не носят официального характера.</w:t>
      </w:r>
    </w:p>
    <w:p w:rsidR="009A7A0E" w:rsidRPr="00CD655C" w:rsidRDefault="009A7A0E" w:rsidP="009A7A0E">
      <w:pPr>
        <w:spacing w:line="360" w:lineRule="auto"/>
        <w:ind w:right="-6"/>
        <w:jc w:val="both"/>
        <w:rPr>
          <w:rFonts w:ascii="Times New Roman" w:hAnsi="Times New Roman" w:cs="Times New Roman"/>
          <w:sz w:val="24"/>
          <w:szCs w:val="24"/>
        </w:rPr>
      </w:pPr>
      <w:r w:rsidRPr="00CD655C">
        <w:rPr>
          <w:rFonts w:ascii="Times New Roman" w:hAnsi="Times New Roman" w:cs="Times New Roman"/>
          <w:sz w:val="24"/>
          <w:szCs w:val="24"/>
        </w:rPr>
        <w:t xml:space="preserve"> Учитывая, что каждое дело является уникальным, в каждом конкретном случае, могут  потребоваться те или иные дополнения, уточнения и документы, не указанные в образце.</w:t>
      </w:r>
    </w:p>
    <w:p w:rsidR="009A7A0E" w:rsidRPr="00CD655C" w:rsidRDefault="009A7A0E" w:rsidP="009A7A0E">
      <w:pPr>
        <w:spacing w:line="360" w:lineRule="auto"/>
        <w:ind w:right="-6"/>
        <w:jc w:val="center"/>
        <w:rPr>
          <w:rFonts w:ascii="Times New Roman" w:hAnsi="Times New Roman" w:cs="Times New Roman"/>
          <w:b/>
          <w:sz w:val="24"/>
          <w:szCs w:val="24"/>
        </w:rPr>
      </w:pPr>
    </w:p>
    <w:p w:rsidR="009A7A0E" w:rsidRPr="00CD655C"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i w:val="0"/>
          <w:sz w:val="24"/>
          <w:szCs w:val="24"/>
          <w:u w:val="single"/>
        </w:rPr>
      </w:pPr>
      <w:r w:rsidRPr="00CD655C">
        <w:rPr>
          <w:rStyle w:val="a4"/>
          <w:rFonts w:ascii="Times New Roman" w:hAnsi="Times New Roman"/>
          <w:sz w:val="24"/>
          <w:szCs w:val="24"/>
          <w:u w:val="single"/>
        </w:rPr>
        <w:t>Ответы на контрольные вопросы</w:t>
      </w:r>
    </w:p>
    <w:p w:rsidR="009A7A0E" w:rsidRPr="00CD655C"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CD655C">
        <w:rPr>
          <w:rStyle w:val="a4"/>
          <w:rFonts w:ascii="Times New Roman" w:hAnsi="Times New Roman"/>
          <w:sz w:val="24"/>
          <w:szCs w:val="24"/>
        </w:rPr>
        <w:t>4.1 Что такое честь и достоинство</w:t>
      </w:r>
    </w:p>
    <w:p w:rsidR="009A7A0E" w:rsidRPr="00CD655C"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CD655C">
        <w:rPr>
          <w:rStyle w:val="a4"/>
          <w:rFonts w:ascii="Times New Roman" w:hAnsi="Times New Roman"/>
          <w:sz w:val="24"/>
          <w:szCs w:val="24"/>
        </w:rPr>
        <w:t>4.2 Что понимают под распространением порочащей информации</w:t>
      </w:r>
    </w:p>
    <w:p w:rsidR="009A7A0E" w:rsidRPr="00CD655C"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CD655C">
        <w:rPr>
          <w:rStyle w:val="a4"/>
          <w:rFonts w:ascii="Times New Roman" w:hAnsi="Times New Roman"/>
          <w:sz w:val="24"/>
          <w:szCs w:val="24"/>
        </w:rPr>
        <w:t>4.3</w:t>
      </w:r>
      <w:proofErr w:type="gramStart"/>
      <w:r w:rsidRPr="00CD655C">
        <w:rPr>
          <w:rStyle w:val="a4"/>
          <w:rFonts w:ascii="Times New Roman" w:hAnsi="Times New Roman"/>
          <w:sz w:val="24"/>
          <w:szCs w:val="24"/>
        </w:rPr>
        <w:t xml:space="preserve"> К</w:t>
      </w:r>
      <w:proofErr w:type="gramEnd"/>
      <w:r w:rsidRPr="00CD655C">
        <w:rPr>
          <w:rStyle w:val="a4"/>
          <w:rFonts w:ascii="Times New Roman" w:hAnsi="Times New Roman"/>
          <w:sz w:val="24"/>
          <w:szCs w:val="24"/>
        </w:rPr>
        <w:t>акой  порядок компенсации морального вреда</w:t>
      </w:r>
    </w:p>
    <w:p w:rsidR="009A7A0E" w:rsidRPr="00CD655C"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r w:rsidRPr="00CD655C">
        <w:rPr>
          <w:rStyle w:val="a4"/>
          <w:rFonts w:ascii="Times New Roman" w:hAnsi="Times New Roman"/>
          <w:sz w:val="24"/>
          <w:szCs w:val="24"/>
        </w:rPr>
        <w:t>4.4</w:t>
      </w:r>
      <w:proofErr w:type="gramStart"/>
      <w:r w:rsidRPr="00CD655C">
        <w:rPr>
          <w:rStyle w:val="a4"/>
          <w:rFonts w:ascii="Times New Roman" w:hAnsi="Times New Roman"/>
          <w:sz w:val="24"/>
          <w:szCs w:val="24"/>
        </w:rPr>
        <w:t xml:space="preserve"> К</w:t>
      </w:r>
      <w:proofErr w:type="gramEnd"/>
      <w:r w:rsidRPr="00CD655C">
        <w:rPr>
          <w:rStyle w:val="a4"/>
          <w:rFonts w:ascii="Times New Roman" w:hAnsi="Times New Roman"/>
          <w:sz w:val="24"/>
          <w:szCs w:val="24"/>
        </w:rPr>
        <w:t>ак закон определяет понятие порочащие сведения</w:t>
      </w:r>
    </w:p>
    <w:p w:rsidR="009A7A0E" w:rsidRPr="00CD655C" w:rsidRDefault="009A7A0E" w:rsidP="009A7A0E">
      <w:pPr>
        <w:pStyle w:val="5"/>
        <w:shd w:val="clear" w:color="auto" w:fill="auto"/>
        <w:tabs>
          <w:tab w:val="left" w:pos="467"/>
        </w:tabs>
        <w:spacing w:after="120" w:line="360" w:lineRule="auto"/>
        <w:ind w:left="40" w:right="1480" w:firstLine="0"/>
        <w:contextualSpacing/>
        <w:jc w:val="both"/>
        <w:rPr>
          <w:rStyle w:val="a4"/>
          <w:rFonts w:ascii="Times New Roman" w:hAnsi="Times New Roman"/>
          <w:b w:val="0"/>
          <w:i w:val="0"/>
          <w:sz w:val="24"/>
          <w:szCs w:val="24"/>
        </w:rPr>
      </w:pPr>
    </w:p>
    <w:p w:rsidR="009A7A0E" w:rsidRPr="009A7A0E" w:rsidRDefault="009A7A0E" w:rsidP="009A7A0E">
      <w:pPr>
        <w:pStyle w:val="5"/>
        <w:numPr>
          <w:ilvl w:val="0"/>
          <w:numId w:val="3"/>
        </w:numPr>
        <w:shd w:val="clear" w:color="auto" w:fill="auto"/>
        <w:tabs>
          <w:tab w:val="left" w:pos="467"/>
        </w:tabs>
        <w:spacing w:after="120" w:line="360" w:lineRule="auto"/>
        <w:ind w:right="1480"/>
        <w:contextualSpacing/>
        <w:jc w:val="both"/>
        <w:rPr>
          <w:rStyle w:val="a4"/>
          <w:rFonts w:ascii="Times New Roman" w:hAnsi="Times New Roman"/>
          <w:b w:val="0"/>
          <w:i w:val="0"/>
          <w:sz w:val="24"/>
          <w:szCs w:val="24"/>
        </w:rPr>
      </w:pPr>
      <w:r w:rsidRPr="009A7A0E">
        <w:rPr>
          <w:rStyle w:val="a4"/>
          <w:rFonts w:ascii="Times New Roman" w:hAnsi="Times New Roman"/>
          <w:b w:val="0"/>
          <w:i w:val="0"/>
          <w:sz w:val="24"/>
          <w:szCs w:val="24"/>
        </w:rPr>
        <w:t>Честь - это социально значимая положительная оценка лица со стороны общественного мнения. Достоинство - это самооценка лицом своих моральных, профессиональных и иных качеств. Таким образом, честь является как бы мерилом достоинства гражданина или организации. Деловая репутация - это сложившееся общественное мнение о профессиональных достоинствах и недостатках лица (гражданина или организации).</w:t>
      </w:r>
    </w:p>
    <w:p w:rsidR="009A7A0E" w:rsidRPr="009A7A0E" w:rsidRDefault="009A7A0E" w:rsidP="009A7A0E">
      <w:pPr>
        <w:pStyle w:val="5"/>
        <w:numPr>
          <w:ilvl w:val="0"/>
          <w:numId w:val="3"/>
        </w:numPr>
        <w:tabs>
          <w:tab w:val="left" w:pos="467"/>
        </w:tabs>
        <w:spacing w:after="120" w:line="360" w:lineRule="auto"/>
        <w:ind w:right="1480"/>
        <w:contextualSpacing/>
        <w:jc w:val="both"/>
        <w:rPr>
          <w:rStyle w:val="a4"/>
          <w:rFonts w:ascii="Times New Roman" w:hAnsi="Times New Roman"/>
          <w:b w:val="0"/>
          <w:i w:val="0"/>
          <w:sz w:val="24"/>
          <w:szCs w:val="24"/>
        </w:rPr>
      </w:pPr>
      <w:r w:rsidRPr="009A7A0E">
        <w:rPr>
          <w:rStyle w:val="a4"/>
          <w:rFonts w:ascii="Times New Roman" w:hAnsi="Times New Roman"/>
          <w:b w:val="0"/>
          <w:i w:val="0"/>
          <w:sz w:val="24"/>
          <w:szCs w:val="24"/>
        </w:rPr>
        <w:t xml:space="preserve">Под распространением сведений, порочащих честь и достоинство гражданина или организации, следует понимать сообщение их как любому третьему лицу, так и нескольким лицам, неопределенному кругу лиц. </w:t>
      </w:r>
      <w:proofErr w:type="gramStart"/>
      <w:r w:rsidRPr="009A7A0E">
        <w:rPr>
          <w:rStyle w:val="a4"/>
          <w:rFonts w:ascii="Times New Roman" w:hAnsi="Times New Roman"/>
          <w:b w:val="0"/>
          <w:i w:val="0"/>
          <w:sz w:val="24"/>
          <w:szCs w:val="24"/>
        </w:rPr>
        <w:t xml:space="preserve">Сообщение неопределенному кругу лиц может быть сделано путем опубликования порочащих сведений в печати, трансляции по радио и </w:t>
      </w:r>
      <w:proofErr w:type="spellStart"/>
      <w:r w:rsidRPr="009A7A0E">
        <w:rPr>
          <w:rStyle w:val="a4"/>
          <w:rFonts w:ascii="Times New Roman" w:hAnsi="Times New Roman"/>
          <w:b w:val="0"/>
          <w:i w:val="0"/>
          <w:sz w:val="24"/>
          <w:szCs w:val="24"/>
        </w:rPr>
        <w:t>телевидеопрограммам</w:t>
      </w:r>
      <w:proofErr w:type="spellEnd"/>
      <w:r w:rsidRPr="009A7A0E">
        <w:rPr>
          <w:rStyle w:val="a4"/>
          <w:rFonts w:ascii="Times New Roman" w:hAnsi="Times New Roman"/>
          <w:b w:val="0"/>
          <w:i w:val="0"/>
          <w:sz w:val="24"/>
          <w:szCs w:val="24"/>
        </w:rPr>
        <w:t xml:space="preserve">, демонстрации в </w:t>
      </w:r>
      <w:proofErr w:type="spellStart"/>
      <w:r w:rsidRPr="009A7A0E">
        <w:rPr>
          <w:rStyle w:val="a4"/>
          <w:rFonts w:ascii="Times New Roman" w:hAnsi="Times New Roman"/>
          <w:b w:val="0"/>
          <w:i w:val="0"/>
          <w:sz w:val="24"/>
          <w:szCs w:val="24"/>
        </w:rPr>
        <w:t>кинохроникальных</w:t>
      </w:r>
      <w:proofErr w:type="spellEnd"/>
      <w:r w:rsidRPr="009A7A0E">
        <w:rPr>
          <w:rStyle w:val="a4"/>
          <w:rFonts w:ascii="Times New Roman" w:hAnsi="Times New Roman"/>
          <w:b w:val="0"/>
          <w:i w:val="0"/>
          <w:sz w:val="24"/>
          <w:szCs w:val="24"/>
        </w:rPr>
        <w:t xml:space="preserve"> программах, использования других средств массовой информации, изложения в служебных характеристиках и других документах, исходящих от организаций, в публичных выступлениях, заявлениях и жалобах, адресованных должностным лицам, или сообщения в иной, в том числе устной, форме нескольким или хотя бы одному</w:t>
      </w:r>
      <w:proofErr w:type="gramEnd"/>
      <w:r w:rsidRPr="009A7A0E">
        <w:rPr>
          <w:rStyle w:val="a4"/>
          <w:rFonts w:ascii="Times New Roman" w:hAnsi="Times New Roman"/>
          <w:b w:val="0"/>
          <w:i w:val="0"/>
          <w:sz w:val="24"/>
          <w:szCs w:val="24"/>
        </w:rPr>
        <w:t xml:space="preserve"> лицу. Не является распространением порочащих сведений содержание приговоров, постановлений следственных органов и других официальных документов, для обжалования которых существует особый порядок.</w:t>
      </w:r>
    </w:p>
    <w:p w:rsidR="009A7A0E" w:rsidRPr="009A7A0E" w:rsidRDefault="009A7A0E" w:rsidP="009A7A0E">
      <w:pPr>
        <w:pStyle w:val="5"/>
        <w:tabs>
          <w:tab w:val="left" w:pos="467"/>
        </w:tabs>
        <w:spacing w:after="120" w:line="360" w:lineRule="auto"/>
        <w:ind w:left="400" w:right="1480" w:firstLine="0"/>
        <w:contextualSpacing/>
        <w:jc w:val="both"/>
        <w:rPr>
          <w:rStyle w:val="a4"/>
          <w:rFonts w:ascii="Times New Roman" w:hAnsi="Times New Roman"/>
          <w:b w:val="0"/>
          <w:i w:val="0"/>
          <w:sz w:val="24"/>
          <w:szCs w:val="24"/>
        </w:rPr>
      </w:pPr>
    </w:p>
    <w:p w:rsidR="009A7A0E" w:rsidRPr="009A7A0E" w:rsidRDefault="009A7A0E" w:rsidP="009A7A0E">
      <w:pPr>
        <w:pStyle w:val="5"/>
        <w:shd w:val="clear" w:color="auto" w:fill="auto"/>
        <w:tabs>
          <w:tab w:val="left" w:pos="467"/>
        </w:tabs>
        <w:spacing w:after="120" w:line="360" w:lineRule="auto"/>
        <w:ind w:left="360" w:right="1480" w:firstLine="0"/>
        <w:contextualSpacing/>
        <w:jc w:val="both"/>
        <w:rPr>
          <w:rStyle w:val="a4"/>
          <w:rFonts w:ascii="Times New Roman" w:hAnsi="Times New Roman"/>
          <w:b w:val="0"/>
          <w:i w:val="0"/>
          <w:sz w:val="24"/>
          <w:szCs w:val="24"/>
        </w:rPr>
      </w:pPr>
      <w:r w:rsidRPr="009A7A0E">
        <w:rPr>
          <w:rStyle w:val="a4"/>
          <w:rFonts w:ascii="Times New Roman" w:hAnsi="Times New Roman"/>
          <w:b w:val="0"/>
          <w:i w:val="0"/>
          <w:sz w:val="24"/>
          <w:szCs w:val="24"/>
        </w:rPr>
        <w:t>Сообщение порочащих сведений лишь лицу, которого они касаются, не может признаваться их распространением</w:t>
      </w:r>
      <w:proofErr w:type="gramStart"/>
      <w:r w:rsidRPr="009A7A0E">
        <w:rPr>
          <w:rStyle w:val="a4"/>
          <w:rFonts w:ascii="Times New Roman" w:hAnsi="Times New Roman"/>
          <w:b w:val="0"/>
          <w:i w:val="0"/>
          <w:sz w:val="24"/>
          <w:szCs w:val="24"/>
        </w:rPr>
        <w:t>2</w:t>
      </w:r>
      <w:proofErr w:type="gramEnd"/>
      <w:r w:rsidRPr="009A7A0E">
        <w:rPr>
          <w:rStyle w:val="a4"/>
          <w:rFonts w:ascii="Times New Roman" w:hAnsi="Times New Roman"/>
          <w:b w:val="0"/>
          <w:i w:val="0"/>
          <w:sz w:val="24"/>
          <w:szCs w:val="24"/>
        </w:rPr>
        <w:t>. Это положение нельзя считать бесспорным. Действительно, сообщение порочащих измышлений лишь потерпевшему не является распространением в смысле, вытекающем из ст. 152 ГК.</w:t>
      </w:r>
    </w:p>
    <w:p w:rsidR="009A7A0E" w:rsidRPr="009A7A0E" w:rsidRDefault="009A7A0E" w:rsidP="009A7A0E">
      <w:pPr>
        <w:pStyle w:val="a3"/>
        <w:rPr>
          <w:rStyle w:val="a4"/>
          <w:rFonts w:ascii="Times New Roman" w:hAnsi="Times New Roman"/>
          <w:b w:val="0"/>
          <w:i w:val="0"/>
          <w:sz w:val="24"/>
          <w:szCs w:val="24"/>
        </w:rPr>
      </w:pPr>
    </w:p>
    <w:p w:rsidR="009A7A0E" w:rsidRPr="009A7A0E" w:rsidRDefault="009A7A0E" w:rsidP="009A7A0E">
      <w:pPr>
        <w:pStyle w:val="5"/>
        <w:numPr>
          <w:ilvl w:val="0"/>
          <w:numId w:val="3"/>
        </w:numPr>
        <w:tabs>
          <w:tab w:val="left" w:pos="467"/>
        </w:tabs>
        <w:spacing w:after="120" w:line="360" w:lineRule="auto"/>
        <w:ind w:right="1480"/>
        <w:contextualSpacing/>
        <w:jc w:val="both"/>
        <w:rPr>
          <w:rFonts w:ascii="Times New Roman" w:hAnsi="Times New Roman"/>
          <w:bCs/>
          <w:iCs/>
          <w:sz w:val="24"/>
          <w:szCs w:val="24"/>
          <w:shd w:val="clear" w:color="auto" w:fill="FFFFFF"/>
        </w:rPr>
      </w:pPr>
      <w:r w:rsidRPr="009A7A0E">
        <w:rPr>
          <w:rStyle w:val="a4"/>
          <w:rFonts w:ascii="Times New Roman" w:hAnsi="Times New Roman"/>
          <w:b w:val="0"/>
          <w:i w:val="0"/>
          <w:sz w:val="24"/>
          <w:szCs w:val="24"/>
        </w:rPr>
        <w:t xml:space="preserve">Конституция Российской Федерации ставит право на жизнь, здоровье, честь и достоинство в ранг естественных и неотчуждаемых прав личности, что предполагает, в частности, эффективную их охрану и защиту. В связи с этим важнейшей задачей правового государства является обеспечение справедливого, быстрого и эффективного восстановления нарушенного права и (или) возмещение причиненного вреда. В качестве одного из видов вреда, который может быть причинен личности, законодатель выделил (ст. 151 ГК РФ) моральный вред, т.е. нравственные или физические страдания, вызванные неправомерными действиями (бездействием). </w:t>
      </w:r>
      <w:r w:rsidRPr="009A7A0E">
        <w:rPr>
          <w:rFonts w:ascii="Times New Roman" w:hAnsi="Times New Roman"/>
          <w:sz w:val="24"/>
          <w:szCs w:val="24"/>
        </w:rPr>
        <w:t xml:space="preserve">Если гражданину причинен моральный вред (физические или нравственные страдания) действиями, нарушающими его личные неимущественные </w:t>
      </w:r>
      <w:proofErr w:type="gramStart"/>
      <w:r w:rsidRPr="009A7A0E">
        <w:rPr>
          <w:rFonts w:ascii="Times New Roman" w:hAnsi="Times New Roman"/>
          <w:sz w:val="24"/>
          <w:szCs w:val="24"/>
        </w:rPr>
        <w:t>права</w:t>
      </w:r>
      <w:proofErr w:type="gramEnd"/>
      <w:r w:rsidRPr="009A7A0E">
        <w:rPr>
          <w:rFonts w:ascii="Times New Roman" w:hAnsi="Times New Roman"/>
          <w:sz w:val="24"/>
          <w:szCs w:val="24"/>
        </w:rPr>
        <w:t xml:space="preserve">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9A7A0E" w:rsidRPr="009A7A0E" w:rsidRDefault="009A7A0E" w:rsidP="009A7A0E">
      <w:pPr>
        <w:pStyle w:val="5"/>
        <w:numPr>
          <w:ilvl w:val="0"/>
          <w:numId w:val="3"/>
        </w:numPr>
        <w:tabs>
          <w:tab w:val="left" w:pos="467"/>
        </w:tabs>
        <w:spacing w:after="120" w:line="360" w:lineRule="auto"/>
        <w:ind w:right="1480"/>
        <w:contextualSpacing/>
        <w:jc w:val="both"/>
        <w:rPr>
          <w:rStyle w:val="a4"/>
          <w:rFonts w:ascii="Times New Roman" w:hAnsi="Times New Roman"/>
          <w:b w:val="0"/>
          <w:i w:val="0"/>
          <w:sz w:val="24"/>
          <w:szCs w:val="24"/>
        </w:rPr>
      </w:pPr>
      <w:proofErr w:type="gramStart"/>
      <w:r w:rsidRPr="009A7A0E">
        <w:rPr>
          <w:rStyle w:val="a4"/>
          <w:rFonts w:ascii="Times New Roman" w:hAnsi="Times New Roman"/>
          <w:b w:val="0"/>
          <w:i w:val="0"/>
          <w:sz w:val="24"/>
          <w:szCs w:val="24"/>
        </w:rPr>
        <w:t>Порочащие сведения — это сведения, содержащие утверждения о нарушении гражданином или юридическим лицом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w:t>
      </w:r>
      <w:proofErr w:type="gramEnd"/>
    </w:p>
    <w:p w:rsidR="009A7A0E" w:rsidRPr="009A7A0E" w:rsidRDefault="009A7A0E" w:rsidP="009A7A0E">
      <w:pPr>
        <w:pStyle w:val="5"/>
        <w:tabs>
          <w:tab w:val="left" w:pos="467"/>
        </w:tabs>
        <w:spacing w:after="120" w:line="360" w:lineRule="auto"/>
        <w:ind w:right="1480" w:firstLine="0"/>
        <w:contextualSpacing/>
        <w:jc w:val="both"/>
        <w:rPr>
          <w:rStyle w:val="a4"/>
          <w:rFonts w:ascii="Times New Roman" w:hAnsi="Times New Roman"/>
          <w:b w:val="0"/>
          <w:i w:val="0"/>
          <w:sz w:val="24"/>
          <w:szCs w:val="24"/>
        </w:rPr>
      </w:pPr>
      <w:r w:rsidRPr="009A7A0E">
        <w:rPr>
          <w:rStyle w:val="a4"/>
          <w:rFonts w:ascii="Times New Roman" w:eastAsiaTheme="minorHAnsi" w:hAnsi="Times New Roman"/>
          <w:b w:val="0"/>
          <w:i w:val="0"/>
          <w:sz w:val="24"/>
          <w:szCs w:val="24"/>
        </w:rPr>
        <w:tab/>
      </w:r>
    </w:p>
    <w:p w:rsidR="009A7A0E" w:rsidRPr="009A7A0E" w:rsidRDefault="009A7A0E" w:rsidP="009A7A0E">
      <w:pPr>
        <w:pStyle w:val="5"/>
        <w:tabs>
          <w:tab w:val="left" w:pos="467"/>
        </w:tabs>
        <w:spacing w:after="120" w:line="360" w:lineRule="auto"/>
        <w:ind w:left="400" w:right="1480" w:firstLine="0"/>
        <w:contextualSpacing/>
        <w:jc w:val="both"/>
        <w:rPr>
          <w:rStyle w:val="a4"/>
          <w:rFonts w:ascii="Times New Roman" w:hAnsi="Times New Roman"/>
          <w:b w:val="0"/>
          <w:i w:val="0"/>
          <w:sz w:val="24"/>
          <w:szCs w:val="24"/>
        </w:rPr>
      </w:pPr>
    </w:p>
    <w:p w:rsidR="009A7A0E" w:rsidRPr="009A7A0E" w:rsidRDefault="009A7A0E" w:rsidP="009A7A0E">
      <w:pPr>
        <w:rPr>
          <w:rFonts w:ascii="Times New Roman" w:hAnsi="Times New Roman" w:cs="Times New Roman"/>
          <w:sz w:val="24"/>
          <w:szCs w:val="24"/>
        </w:rPr>
      </w:pPr>
    </w:p>
    <w:p w:rsidR="009A7A0E" w:rsidRDefault="009A7A0E" w:rsidP="00FC6760">
      <w:pPr>
        <w:jc w:val="center"/>
      </w:pPr>
    </w:p>
    <w:sectPr w:rsidR="009A7A0E" w:rsidSect="00CE1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2903"/>
    <w:multiLevelType w:val="hybridMultilevel"/>
    <w:tmpl w:val="44363342"/>
    <w:lvl w:ilvl="0" w:tplc="FC528BD6">
      <w:start w:val="1"/>
      <w:numFmt w:val="decimal"/>
      <w:lvlText w:val="%1."/>
      <w:lvlJc w:val="left"/>
      <w:pPr>
        <w:ind w:left="36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nsid w:val="161D014C"/>
    <w:multiLevelType w:val="multilevel"/>
    <w:tmpl w:val="79DE9E92"/>
    <w:lvl w:ilvl="0">
      <w:start w:val="1"/>
      <w:numFmt w:val="decimal"/>
      <w:lvlText w:val="%1."/>
      <w:lvlJc w:val="left"/>
      <w:rPr>
        <w:rFonts w:ascii="Times New Roman" w:eastAsiaTheme="minorHAnsi" w:hAnsi="Times New Roman" w:cstheme="minorBidi"/>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4FB4F1D"/>
    <w:multiLevelType w:val="hybridMultilevel"/>
    <w:tmpl w:val="D194A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760"/>
    <w:rsid w:val="000247C8"/>
    <w:rsid w:val="0003385C"/>
    <w:rsid w:val="0007345C"/>
    <w:rsid w:val="0011396B"/>
    <w:rsid w:val="004A3A7B"/>
    <w:rsid w:val="00525035"/>
    <w:rsid w:val="005D37CB"/>
    <w:rsid w:val="00601194"/>
    <w:rsid w:val="008C6D51"/>
    <w:rsid w:val="009A7A0E"/>
    <w:rsid w:val="00B47AD3"/>
    <w:rsid w:val="00BE10DE"/>
    <w:rsid w:val="00CE101B"/>
    <w:rsid w:val="00E842B7"/>
    <w:rsid w:val="00FC6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Основной текст5"/>
    <w:basedOn w:val="a"/>
    <w:rsid w:val="009A7A0E"/>
    <w:pPr>
      <w:shd w:val="clear" w:color="auto" w:fill="FFFFFF"/>
      <w:spacing w:after="0" w:line="322" w:lineRule="exact"/>
      <w:ind w:hanging="460"/>
    </w:pPr>
    <w:rPr>
      <w:rFonts w:ascii="Calibri" w:eastAsia="Times New Roman" w:hAnsi="Calibri" w:cs="Times New Roman"/>
      <w:sz w:val="27"/>
      <w:szCs w:val="27"/>
    </w:rPr>
  </w:style>
  <w:style w:type="paragraph" w:styleId="a3">
    <w:name w:val="List Paragraph"/>
    <w:basedOn w:val="a"/>
    <w:uiPriority w:val="34"/>
    <w:qFormat/>
    <w:rsid w:val="009A7A0E"/>
    <w:pPr>
      <w:ind w:left="720"/>
      <w:contextualSpacing/>
    </w:pPr>
  </w:style>
  <w:style w:type="character" w:customStyle="1" w:styleId="a4">
    <w:name w:val="Основной текст + Полужирный"/>
    <w:aliases w:val="Курсив"/>
    <w:basedOn w:val="a0"/>
    <w:rsid w:val="009A7A0E"/>
    <w:rPr>
      <w:rFonts w:cs="Times New Roman"/>
      <w:b/>
      <w:bCs/>
      <w:i/>
      <w:iCs/>
      <w:sz w:val="26"/>
      <w:szCs w:val="26"/>
      <w:shd w:val="clear" w:color="auto" w:fill="FFFFFF"/>
      <w:lang w:bidi="ar-SA"/>
    </w:rPr>
  </w:style>
  <w:style w:type="paragraph" w:customStyle="1" w:styleId="msonormalbullet1gif">
    <w:name w:val="msonormalbullet1.gif"/>
    <w:basedOn w:val="a"/>
    <w:rsid w:val="009A7A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9A7A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5032</Words>
  <Characters>28687</Characters>
  <Application>Microsoft Office Word</Application>
  <DocSecurity>0</DocSecurity>
  <Lines>239</Lines>
  <Paragraphs>67</Paragraphs>
  <ScaleCrop>false</ScaleCrop>
  <Company/>
  <LinksUpToDate>false</LinksUpToDate>
  <CharactersWithSpaces>33652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6</cp:revision>
  <dcterms:created xsi:type="dcterms:W3CDTF">2013-11-10T15:48:00Z</dcterms:created>
  <dcterms:modified xsi:type="dcterms:W3CDTF">2016-12-05T18:01:00Z</dcterms:modified>
</cp:coreProperties>
</file>