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77" w:rsidRPr="00703777" w:rsidRDefault="00703777" w:rsidP="00703777">
      <w:pPr>
        <w:jc w:val="center"/>
        <w:rPr>
          <w:caps/>
          <w:spacing w:val="-12"/>
          <w:sz w:val="24"/>
          <w:szCs w:val="24"/>
        </w:rPr>
      </w:pPr>
      <w:r w:rsidRPr="00703777">
        <w:rPr>
          <w:sz w:val="24"/>
          <w:szCs w:val="24"/>
        </w:rPr>
        <w:t>Департамент образования города Москвы</w:t>
      </w:r>
      <w:r w:rsidRPr="00703777">
        <w:rPr>
          <w:sz w:val="24"/>
          <w:szCs w:val="24"/>
        </w:rPr>
        <w:br/>
        <w:t xml:space="preserve">Государственное бюджетное  профессиональное образовательное учреждение  города Москвы «Московский колледж управления, гостиничного бизнеса и информационных технологий  «Царицыно» </w:t>
      </w:r>
    </w:p>
    <w:p w:rsidR="00703777" w:rsidRPr="00007CEB" w:rsidRDefault="00703777" w:rsidP="00703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:rsidR="00703777" w:rsidRPr="00007CEB" w:rsidRDefault="00703777" w:rsidP="00703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Cs w:val="28"/>
        </w:rPr>
      </w:pPr>
    </w:p>
    <w:p w:rsidR="00703777" w:rsidRPr="00007CEB" w:rsidRDefault="00703777" w:rsidP="00703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Cs w:val="28"/>
        </w:rPr>
      </w:pPr>
    </w:p>
    <w:p w:rsidR="00703777" w:rsidRPr="00007CEB" w:rsidRDefault="00703777" w:rsidP="00703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Cs w:val="28"/>
        </w:rPr>
      </w:pPr>
    </w:p>
    <w:p w:rsidR="00703777" w:rsidRPr="00007CEB" w:rsidRDefault="00703777" w:rsidP="00703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Cs w:val="28"/>
        </w:rPr>
      </w:pPr>
    </w:p>
    <w:p w:rsidR="00703777" w:rsidRPr="00007CEB" w:rsidRDefault="00703777" w:rsidP="00703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  <w:r w:rsidRPr="00007CEB">
        <w:rPr>
          <w:caps/>
          <w:szCs w:val="28"/>
        </w:rPr>
        <w:t xml:space="preserve">РАБОЧАЯ ПРОГРАММа </w:t>
      </w:r>
    </w:p>
    <w:p w:rsidR="00703777" w:rsidRPr="00007CEB" w:rsidRDefault="00703777" w:rsidP="00703777">
      <w:pPr>
        <w:widowControl w:val="0"/>
        <w:jc w:val="center"/>
        <w:rPr>
          <w:szCs w:val="28"/>
        </w:rPr>
      </w:pPr>
      <w:r>
        <w:rPr>
          <w:szCs w:val="28"/>
        </w:rPr>
        <w:t xml:space="preserve">учебной </w:t>
      </w:r>
      <w:r w:rsidRPr="00007CEB">
        <w:rPr>
          <w:szCs w:val="28"/>
        </w:rPr>
        <w:t xml:space="preserve"> дисциплины</w:t>
      </w:r>
    </w:p>
    <w:p w:rsidR="00703777" w:rsidRPr="00007CEB" w:rsidRDefault="00703777" w:rsidP="00703777">
      <w:pPr>
        <w:widowControl w:val="0"/>
        <w:jc w:val="center"/>
        <w:rPr>
          <w:szCs w:val="28"/>
        </w:rPr>
      </w:pPr>
    </w:p>
    <w:p w:rsidR="00703777" w:rsidRPr="00007CEB" w:rsidRDefault="00703777" w:rsidP="00703777">
      <w:pPr>
        <w:widowControl w:val="0"/>
        <w:jc w:val="center"/>
        <w:rPr>
          <w:sz w:val="40"/>
          <w:szCs w:val="40"/>
        </w:rPr>
      </w:pPr>
      <w:r>
        <w:rPr>
          <w:sz w:val="36"/>
          <w:szCs w:val="36"/>
        </w:rPr>
        <w:t xml:space="preserve">ОП.06 Правовое обеспечение профессиональной деятельности </w:t>
      </w:r>
    </w:p>
    <w:p w:rsidR="00703777" w:rsidRPr="00007CEB" w:rsidRDefault="00703777" w:rsidP="00703777">
      <w:pPr>
        <w:widowControl w:val="0"/>
        <w:jc w:val="center"/>
        <w:rPr>
          <w:szCs w:val="28"/>
        </w:rPr>
      </w:pPr>
      <w:r w:rsidRPr="00007CEB">
        <w:rPr>
          <w:szCs w:val="28"/>
        </w:rPr>
        <w:t>по специальности</w:t>
      </w:r>
    </w:p>
    <w:p w:rsidR="00703777" w:rsidRPr="00007CEB" w:rsidRDefault="00703777" w:rsidP="00703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  <w:r>
        <w:rPr>
          <w:szCs w:val="28"/>
        </w:rPr>
        <w:t>120714  Земельно-имущественные  отношения</w:t>
      </w:r>
    </w:p>
    <w:p w:rsidR="00703777" w:rsidRPr="00007CEB" w:rsidRDefault="00703777" w:rsidP="00703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03777" w:rsidRPr="00007CEB" w:rsidRDefault="00703777" w:rsidP="00703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03777" w:rsidRPr="00007CEB" w:rsidRDefault="00703777" w:rsidP="00703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03777" w:rsidRPr="00007CEB" w:rsidRDefault="00703777" w:rsidP="00703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03777" w:rsidRPr="00007CEB" w:rsidRDefault="00703777" w:rsidP="00703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03777" w:rsidRPr="00007CEB" w:rsidRDefault="00703777" w:rsidP="00703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03777" w:rsidRDefault="00703777" w:rsidP="00703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03777" w:rsidRPr="00007CEB" w:rsidRDefault="00703777" w:rsidP="00703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:rsidR="00703777" w:rsidRPr="00703777" w:rsidRDefault="00703777" w:rsidP="00703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contextualSpacing/>
        <w:jc w:val="center"/>
        <w:rPr>
          <w:sz w:val="24"/>
          <w:szCs w:val="24"/>
        </w:rPr>
      </w:pPr>
      <w:r w:rsidRPr="00703777">
        <w:rPr>
          <w:sz w:val="24"/>
          <w:szCs w:val="24"/>
        </w:rPr>
        <w:t>Москва</w:t>
      </w:r>
    </w:p>
    <w:p w:rsidR="00703777" w:rsidRPr="00703777" w:rsidRDefault="00703777" w:rsidP="00703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contextualSpacing/>
        <w:jc w:val="center"/>
        <w:rPr>
          <w:i/>
          <w:iCs/>
          <w:sz w:val="24"/>
          <w:szCs w:val="24"/>
        </w:rPr>
      </w:pPr>
      <w:r w:rsidRPr="00703777">
        <w:rPr>
          <w:sz w:val="24"/>
          <w:szCs w:val="24"/>
        </w:rPr>
        <w:t>201</w:t>
      </w:r>
      <w:r w:rsidR="00FC55E5">
        <w:rPr>
          <w:sz w:val="24"/>
          <w:szCs w:val="24"/>
        </w:rPr>
        <w:t>6</w:t>
      </w:r>
      <w:r w:rsidRPr="00703777">
        <w:rPr>
          <w:i/>
          <w:iCs/>
          <w:sz w:val="24"/>
          <w:szCs w:val="24"/>
        </w:rPr>
        <w:t xml:space="preserve"> </w:t>
      </w:r>
    </w:p>
    <w:p w:rsidR="00703777" w:rsidRDefault="00703777" w:rsidP="00703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iCs/>
          <w:color w:val="FF0000"/>
        </w:rPr>
      </w:pPr>
    </w:p>
    <w:tbl>
      <w:tblPr>
        <w:tblW w:w="9465" w:type="dxa"/>
        <w:tblInd w:w="-106" w:type="dxa"/>
        <w:tblLayout w:type="fixed"/>
        <w:tblLook w:val="00A0"/>
      </w:tblPr>
      <w:tblGrid>
        <w:gridCol w:w="4644"/>
        <w:gridCol w:w="4821"/>
      </w:tblGrid>
      <w:tr w:rsidR="002B6DD5" w:rsidRPr="00007CEB" w:rsidTr="009841E9">
        <w:trPr>
          <w:trHeight w:val="8647"/>
        </w:trPr>
        <w:tc>
          <w:tcPr>
            <w:tcW w:w="4644" w:type="dxa"/>
          </w:tcPr>
          <w:p w:rsidR="002B6DD5" w:rsidRPr="007702B1" w:rsidRDefault="002B6DD5" w:rsidP="002B6DD5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Cs w:val="28"/>
              </w:rPr>
            </w:pPr>
            <w:r w:rsidRPr="007702B1">
              <w:rPr>
                <w:szCs w:val="28"/>
              </w:rPr>
              <w:lastRenderedPageBreak/>
              <w:t>ОДОБРЕНА</w:t>
            </w:r>
          </w:p>
          <w:p w:rsidR="002B6DD5" w:rsidRPr="007702B1" w:rsidRDefault="002B6DD5" w:rsidP="002B6DD5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816"/>
              <w:contextualSpacing/>
              <w:rPr>
                <w:szCs w:val="28"/>
              </w:rPr>
            </w:pPr>
            <w:r w:rsidRPr="007702B1">
              <w:rPr>
                <w:szCs w:val="28"/>
              </w:rPr>
              <w:t xml:space="preserve">Кафедрой </w:t>
            </w:r>
            <w:r w:rsidRPr="00015035">
              <w:rPr>
                <w:szCs w:val="28"/>
              </w:rPr>
              <w:t>общеобразовательных</w:t>
            </w:r>
          </w:p>
          <w:p w:rsidR="002B6DD5" w:rsidRPr="007702B1" w:rsidRDefault="002B6DD5" w:rsidP="002B6DD5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816"/>
              <w:contextualSpacing/>
              <w:rPr>
                <w:szCs w:val="28"/>
              </w:rPr>
            </w:pPr>
            <w:r w:rsidRPr="007702B1">
              <w:rPr>
                <w:szCs w:val="28"/>
              </w:rPr>
              <w:t xml:space="preserve"> дисциплин</w:t>
            </w:r>
          </w:p>
          <w:p w:rsidR="002B6DD5" w:rsidRPr="007702B1" w:rsidRDefault="002B6DD5" w:rsidP="002B6DD5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816"/>
              <w:contextualSpacing/>
              <w:rPr>
                <w:szCs w:val="28"/>
              </w:rPr>
            </w:pPr>
          </w:p>
          <w:p w:rsidR="002B6DD5" w:rsidRPr="007702B1" w:rsidRDefault="002B6DD5" w:rsidP="002B6DD5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816"/>
              <w:contextualSpacing/>
              <w:rPr>
                <w:szCs w:val="28"/>
              </w:rPr>
            </w:pPr>
            <w:r w:rsidRPr="007702B1">
              <w:rPr>
                <w:szCs w:val="28"/>
              </w:rPr>
              <w:t>протокол № __</w:t>
            </w:r>
            <w:r w:rsidR="00FC55E5">
              <w:rPr>
                <w:szCs w:val="28"/>
              </w:rPr>
              <w:t>1</w:t>
            </w:r>
            <w:r w:rsidRPr="007702B1">
              <w:rPr>
                <w:szCs w:val="28"/>
              </w:rPr>
              <w:t>___</w:t>
            </w:r>
          </w:p>
          <w:p w:rsidR="002B6DD5" w:rsidRPr="007702B1" w:rsidRDefault="002B6DD5" w:rsidP="002B6DD5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от « </w:t>
            </w:r>
            <w:r w:rsidR="00FC55E5">
              <w:rPr>
                <w:szCs w:val="28"/>
              </w:rPr>
              <w:t>31</w:t>
            </w:r>
            <w:r>
              <w:rPr>
                <w:szCs w:val="28"/>
              </w:rPr>
              <w:t xml:space="preserve">  »    </w:t>
            </w:r>
            <w:r w:rsidR="00FC55E5">
              <w:rPr>
                <w:szCs w:val="28"/>
              </w:rPr>
              <w:t>08</w:t>
            </w:r>
            <w:r w:rsidR="00A845B2">
              <w:rPr>
                <w:szCs w:val="28"/>
              </w:rPr>
              <w:t xml:space="preserve">    </w:t>
            </w:r>
            <w:r w:rsidR="00FC55E5">
              <w:rPr>
                <w:szCs w:val="28"/>
              </w:rPr>
              <w:t xml:space="preserve">  2016 </w:t>
            </w:r>
            <w:r w:rsidRPr="007702B1">
              <w:rPr>
                <w:szCs w:val="28"/>
              </w:rPr>
              <w:t>г.</w:t>
            </w:r>
          </w:p>
        </w:tc>
        <w:tc>
          <w:tcPr>
            <w:tcW w:w="4821" w:type="dxa"/>
          </w:tcPr>
          <w:p w:rsidR="002B6DD5" w:rsidRPr="007702B1" w:rsidRDefault="002B6DD5" w:rsidP="002B6DD5">
            <w:pPr>
              <w:widowControl w:val="0"/>
              <w:spacing w:line="240" w:lineRule="atLeast"/>
              <w:contextualSpacing/>
              <w:rPr>
                <w:szCs w:val="28"/>
              </w:rPr>
            </w:pPr>
            <w:r w:rsidRPr="007702B1">
              <w:rPr>
                <w:szCs w:val="28"/>
              </w:rPr>
              <w:t>Разработана на основе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2B6DD5" w:rsidRPr="00007CEB" w:rsidRDefault="002B6DD5" w:rsidP="002B6D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rPr>
                <w:caps/>
                <w:szCs w:val="28"/>
              </w:rPr>
            </w:pPr>
            <w:r>
              <w:rPr>
                <w:szCs w:val="28"/>
              </w:rPr>
              <w:t>120714  Земельно-имущественные  отношения</w:t>
            </w:r>
          </w:p>
          <w:p w:rsidR="002B6DD5" w:rsidRPr="007702B1" w:rsidRDefault="002B6DD5" w:rsidP="002B6D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rPr>
                <w:szCs w:val="28"/>
              </w:rPr>
            </w:pPr>
          </w:p>
        </w:tc>
      </w:tr>
      <w:tr w:rsidR="002B6DD5" w:rsidRPr="00007CEB" w:rsidTr="009841E9">
        <w:tc>
          <w:tcPr>
            <w:tcW w:w="4644" w:type="dxa"/>
          </w:tcPr>
          <w:p w:rsidR="002B6DD5" w:rsidRPr="00007CEB" w:rsidRDefault="002B6DD5" w:rsidP="009841E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  <w:r w:rsidRPr="00007CEB">
              <w:rPr>
                <w:szCs w:val="28"/>
              </w:rPr>
              <w:t xml:space="preserve"> кафедрой </w:t>
            </w:r>
          </w:p>
          <w:p w:rsidR="002B6DD5" w:rsidRPr="00007CEB" w:rsidRDefault="002B6DD5" w:rsidP="009841E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___</w:t>
            </w:r>
            <w:r w:rsidRPr="00007CEB">
              <w:rPr>
                <w:szCs w:val="28"/>
              </w:rPr>
              <w:t xml:space="preserve">______ / </w:t>
            </w:r>
            <w:r>
              <w:rPr>
                <w:szCs w:val="28"/>
              </w:rPr>
              <w:t>Клюева И.В.</w:t>
            </w:r>
            <w:r w:rsidRPr="00007CEB">
              <w:rPr>
                <w:szCs w:val="28"/>
              </w:rPr>
              <w:t xml:space="preserve">/     </w:t>
            </w:r>
          </w:p>
        </w:tc>
        <w:tc>
          <w:tcPr>
            <w:tcW w:w="4821" w:type="dxa"/>
          </w:tcPr>
          <w:p w:rsidR="002B6DD5" w:rsidRDefault="002B6DD5" w:rsidP="009841E9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007CEB">
              <w:rPr>
                <w:szCs w:val="28"/>
              </w:rPr>
              <w:t xml:space="preserve">Заместитель директора </w:t>
            </w:r>
            <w:r w:rsidRPr="006E1C55">
              <w:rPr>
                <w:szCs w:val="28"/>
              </w:rPr>
              <w:t xml:space="preserve">по </w:t>
            </w:r>
            <w:r>
              <w:rPr>
                <w:szCs w:val="28"/>
              </w:rPr>
              <w:t>координации учебных программ и проектов</w:t>
            </w:r>
          </w:p>
          <w:p w:rsidR="002B6DD5" w:rsidRPr="00007CEB" w:rsidRDefault="002B6DD5" w:rsidP="009841E9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007CEB">
              <w:rPr>
                <w:szCs w:val="28"/>
              </w:rPr>
              <w:t xml:space="preserve">__________/Фомина О.В./                                                                                                                                                   </w:t>
            </w:r>
          </w:p>
        </w:tc>
      </w:tr>
    </w:tbl>
    <w:p w:rsidR="002B6DD5" w:rsidRPr="00007CEB" w:rsidRDefault="002B6DD5" w:rsidP="002B6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007CEB">
        <w:t xml:space="preserve">                                                                           </w:t>
      </w:r>
      <w:r w:rsidRPr="00007CEB">
        <w:rPr>
          <w:b/>
          <w:bCs/>
        </w:rPr>
        <w:t xml:space="preserve">                             </w:t>
      </w:r>
    </w:p>
    <w:p w:rsidR="002B6DD5" w:rsidRPr="00007CEB" w:rsidRDefault="002B6DD5" w:rsidP="002B6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 w:rsidRPr="00007CEB">
        <w:rPr>
          <w:b/>
          <w:bCs/>
          <w:szCs w:val="28"/>
        </w:rPr>
        <w:t>Составитель (автор)</w:t>
      </w:r>
      <w:r w:rsidRPr="00007CEB">
        <w:rPr>
          <w:szCs w:val="28"/>
        </w:rPr>
        <w:t xml:space="preserve">: </w:t>
      </w:r>
    </w:p>
    <w:p w:rsidR="002B6DD5" w:rsidRPr="008C5387" w:rsidRDefault="002B6DD5" w:rsidP="002B6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>
        <w:rPr>
          <w:szCs w:val="28"/>
        </w:rPr>
        <w:t>Бужинец  Н. Н</w:t>
      </w:r>
      <w:r w:rsidRPr="00007CEB">
        <w:rPr>
          <w:szCs w:val="28"/>
        </w:rPr>
        <w:t xml:space="preserve">., преподаватель </w:t>
      </w:r>
      <w:r>
        <w:rPr>
          <w:szCs w:val="28"/>
        </w:rPr>
        <w:t>первой</w:t>
      </w:r>
      <w:r w:rsidRPr="00616710">
        <w:rPr>
          <w:szCs w:val="28"/>
        </w:rPr>
        <w:t xml:space="preserve"> квалификационной категории</w:t>
      </w:r>
      <w:r w:rsidRPr="00007CEB">
        <w:rPr>
          <w:szCs w:val="28"/>
        </w:rPr>
        <w:t xml:space="preserve"> </w:t>
      </w:r>
      <w:r w:rsidRPr="008C5387">
        <w:rPr>
          <w:szCs w:val="28"/>
        </w:rPr>
        <w:t xml:space="preserve">ГБПОУ  г. Москвы Колледж «Царицыно» </w:t>
      </w:r>
    </w:p>
    <w:p w:rsidR="002B6DD5" w:rsidRPr="00007CEB" w:rsidRDefault="002B6DD5" w:rsidP="002B6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  <w:vertAlign w:val="superscript"/>
        </w:rPr>
      </w:pPr>
      <w:r w:rsidRPr="00007CEB">
        <w:rPr>
          <w:szCs w:val="28"/>
          <w:vertAlign w:val="superscript"/>
        </w:rPr>
        <w:t xml:space="preserve">                                                        </w:t>
      </w:r>
    </w:p>
    <w:p w:rsidR="002B6DD5" w:rsidRPr="00007CEB" w:rsidRDefault="002B6DD5" w:rsidP="002B6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Cs w:val="28"/>
        </w:rPr>
      </w:pPr>
      <w:r w:rsidRPr="00007CEB">
        <w:rPr>
          <w:b/>
          <w:bCs/>
          <w:szCs w:val="28"/>
        </w:rPr>
        <w:t>Рецензент</w:t>
      </w:r>
      <w:r w:rsidRPr="00007CEB">
        <w:rPr>
          <w:szCs w:val="28"/>
        </w:rPr>
        <w:t xml:space="preserve">:    </w:t>
      </w:r>
    </w:p>
    <w:p w:rsidR="002B6DD5" w:rsidRDefault="002B6DD5" w:rsidP="002B6DD5">
      <w:r w:rsidRPr="00007CEB">
        <w:rPr>
          <w:szCs w:val="28"/>
        </w:rPr>
        <w:t xml:space="preserve"> </w:t>
      </w:r>
      <w:r>
        <w:rPr>
          <w:szCs w:val="28"/>
        </w:rPr>
        <w:t>Костик  И.Э., кандидат юридических наук, преподаватель ГБПОУ г. Москвы «Юридический колледж»</w:t>
      </w:r>
    </w:p>
    <w:p w:rsidR="002D70B6" w:rsidRPr="00CE08EE" w:rsidRDefault="00E3324E" w:rsidP="00CE08EE">
      <w:pPr>
        <w:widowControl w:val="0"/>
        <w:tabs>
          <w:tab w:val="left" w:pos="6412"/>
        </w:tabs>
        <w:suppressAutoHyphens/>
        <w:jc w:val="center"/>
        <w:rPr>
          <w:szCs w:val="28"/>
        </w:rPr>
      </w:pPr>
      <w:r w:rsidRPr="00E3324E">
        <w:rPr>
          <w:noProof/>
          <w:sz w:val="24"/>
          <w:szCs w:val="24"/>
        </w:rPr>
        <w:lastRenderedPageBreak/>
        <w:pict>
          <v:oval id="_x0000_s1027" style="position:absolute;left:0;text-align:left;margin-left:212.9pt;margin-top:55.4pt;width:43pt;height:28.95pt;z-index:251662336" stroked="f"/>
        </w:pict>
      </w:r>
      <w:r w:rsidRPr="00E3324E">
        <w:rPr>
          <w:noProof/>
          <w:sz w:val="24"/>
          <w:szCs w:val="24"/>
        </w:rPr>
        <w:pict>
          <v:oval id="_x0000_s1026" style="position:absolute;left:0;text-align:left;margin-left:212.9pt;margin-top:55.4pt;width:43pt;height:28.95pt;z-index:251660288" stroked="f"/>
        </w:pict>
      </w:r>
      <w:r w:rsidR="002D70B6">
        <w:rPr>
          <w:b/>
          <w:bCs/>
          <w:color w:val="000000"/>
          <w:kern w:val="36"/>
          <w:szCs w:val="28"/>
          <w:lang w:eastAsia="ru-RU"/>
        </w:rPr>
        <w:t>СОДЕРЖАНИЕ</w:t>
      </w:r>
    </w:p>
    <w:p w:rsidR="002D70B6" w:rsidRPr="00CE08EE" w:rsidRDefault="002D70B6" w:rsidP="002D70B6">
      <w:pPr>
        <w:pStyle w:val="21"/>
        <w:rPr>
          <w:color w:val="000000"/>
          <w:kern w:val="36"/>
        </w:rPr>
      </w:pPr>
    </w:p>
    <w:tbl>
      <w:tblPr>
        <w:tblW w:w="0" w:type="auto"/>
        <w:tblInd w:w="-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7"/>
        <w:gridCol w:w="7742"/>
        <w:gridCol w:w="1333"/>
      </w:tblGrid>
      <w:tr w:rsidR="002D70B6" w:rsidTr="00C50C7A">
        <w:trPr>
          <w:trHeight w:val="57"/>
        </w:trPr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D70B6" w:rsidRDefault="002D70B6" w:rsidP="00C50C7A">
            <w:p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  <w:r>
              <w:rPr>
                <w:color w:val="000000"/>
                <w:kern w:val="36"/>
                <w:szCs w:val="28"/>
                <w:lang w:eastAsia="ru-RU"/>
              </w:rPr>
              <w:t>стр.</w:t>
            </w:r>
          </w:p>
        </w:tc>
      </w:tr>
      <w:tr w:rsidR="002D70B6" w:rsidTr="00C50C7A">
        <w:trPr>
          <w:trHeight w:val="57"/>
        </w:trPr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  <w:p w:rsidR="002D70B6" w:rsidRDefault="002D70B6" w:rsidP="00C50C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  <w:p w:rsidR="002D70B6" w:rsidRDefault="002D70B6" w:rsidP="00C50C7A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Паспорт рабочей программы учебной дисциплины</w:t>
            </w:r>
          </w:p>
          <w:p w:rsidR="002D70B6" w:rsidRDefault="002D70B6" w:rsidP="00C50C7A">
            <w:pPr>
              <w:spacing w:after="0" w:line="240" w:lineRule="auto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  <w:p w:rsidR="002D70B6" w:rsidRDefault="002D70B6" w:rsidP="00C50C7A">
            <w:pPr>
              <w:spacing w:after="0" w:line="240" w:lineRule="auto"/>
              <w:jc w:val="center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  <w:r>
              <w:rPr>
                <w:b/>
                <w:bCs/>
                <w:color w:val="000000"/>
                <w:kern w:val="36"/>
                <w:szCs w:val="28"/>
                <w:lang w:eastAsia="ru-RU"/>
              </w:rPr>
              <w:t>4</w:t>
            </w:r>
          </w:p>
        </w:tc>
      </w:tr>
      <w:tr w:rsidR="002D70B6" w:rsidTr="00C50C7A">
        <w:trPr>
          <w:trHeight w:val="57"/>
        </w:trPr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  <w:p w:rsidR="002D70B6" w:rsidRDefault="002D70B6" w:rsidP="00C50C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  <w:p w:rsidR="002D70B6" w:rsidRDefault="002D70B6" w:rsidP="00C50C7A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Структура и содержание учебной дисциплины</w:t>
            </w:r>
          </w:p>
          <w:p w:rsidR="002D70B6" w:rsidRDefault="002D70B6" w:rsidP="00C50C7A">
            <w:pPr>
              <w:spacing w:after="0" w:line="240" w:lineRule="auto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  <w:p w:rsidR="002D70B6" w:rsidRDefault="002D70B6" w:rsidP="00C50C7A">
            <w:pPr>
              <w:spacing w:after="0" w:line="240" w:lineRule="auto"/>
              <w:jc w:val="center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  <w:r>
              <w:rPr>
                <w:b/>
                <w:bCs/>
                <w:color w:val="000000"/>
                <w:kern w:val="36"/>
                <w:szCs w:val="28"/>
                <w:lang w:eastAsia="ru-RU"/>
              </w:rPr>
              <w:t>6</w:t>
            </w:r>
          </w:p>
        </w:tc>
      </w:tr>
      <w:tr w:rsidR="002D70B6" w:rsidTr="00C50C7A">
        <w:trPr>
          <w:trHeight w:val="57"/>
        </w:trPr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  <w:p w:rsidR="002D70B6" w:rsidRDefault="002D70B6" w:rsidP="00C50C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  <w:p w:rsidR="002D70B6" w:rsidRDefault="002D70B6" w:rsidP="00C50C7A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Условия реализации рабочей программы учебной дисциплины</w:t>
            </w:r>
          </w:p>
          <w:p w:rsidR="002D70B6" w:rsidRDefault="002D70B6" w:rsidP="00C50C7A">
            <w:pPr>
              <w:spacing w:after="0" w:line="240" w:lineRule="auto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  <w:p w:rsidR="002D70B6" w:rsidRDefault="002D70B6" w:rsidP="00C50C7A">
            <w:pPr>
              <w:spacing w:after="0" w:line="240" w:lineRule="auto"/>
              <w:jc w:val="center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  <w:r>
              <w:rPr>
                <w:b/>
                <w:bCs/>
                <w:color w:val="000000"/>
                <w:kern w:val="36"/>
                <w:szCs w:val="28"/>
                <w:lang w:eastAsia="ru-RU"/>
              </w:rPr>
              <w:t>11</w:t>
            </w:r>
          </w:p>
        </w:tc>
      </w:tr>
      <w:tr w:rsidR="002D70B6" w:rsidTr="00C50C7A">
        <w:trPr>
          <w:trHeight w:val="57"/>
        </w:trPr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  <w:p w:rsidR="002D70B6" w:rsidRDefault="002D70B6" w:rsidP="00C50C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  <w:p w:rsidR="002D70B6" w:rsidRDefault="002D70B6" w:rsidP="00C50C7A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2D70B6" w:rsidRDefault="002D70B6" w:rsidP="00C50C7A">
            <w:pPr>
              <w:spacing w:after="0" w:line="240" w:lineRule="auto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  <w:p w:rsidR="002D70B6" w:rsidRDefault="002D70B6" w:rsidP="00C50C7A">
            <w:pPr>
              <w:spacing w:after="0" w:line="240" w:lineRule="auto"/>
              <w:jc w:val="center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  <w:r>
              <w:rPr>
                <w:b/>
                <w:bCs/>
                <w:color w:val="000000"/>
                <w:kern w:val="36"/>
                <w:szCs w:val="28"/>
                <w:lang w:eastAsia="ru-RU"/>
              </w:rPr>
              <w:t>13</w:t>
            </w:r>
          </w:p>
        </w:tc>
      </w:tr>
    </w:tbl>
    <w:p w:rsidR="002D70B6" w:rsidRDefault="002D70B6" w:rsidP="002D70B6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D008E6" w:rsidRPr="00B146D8" w:rsidRDefault="00D008E6" w:rsidP="00D008E6">
      <w:pPr>
        <w:pStyle w:val="af0"/>
        <w:numPr>
          <w:ilvl w:val="0"/>
          <w:numId w:val="29"/>
        </w:numPr>
        <w:spacing w:line="240" w:lineRule="atLeast"/>
        <w:jc w:val="center"/>
        <w:rPr>
          <w:b/>
          <w:caps/>
          <w:szCs w:val="28"/>
        </w:rPr>
      </w:pPr>
      <w:bookmarkStart w:id="0" w:name="_Toc322253269"/>
      <w:r w:rsidRPr="00B146D8">
        <w:rPr>
          <w:b/>
          <w:caps/>
          <w:szCs w:val="28"/>
        </w:rPr>
        <w:lastRenderedPageBreak/>
        <w:t xml:space="preserve">паспорт РАБОЧЕЙ ПРОГРАММЫ УЧЕБНОЙ </w:t>
      </w:r>
    </w:p>
    <w:p w:rsidR="00D008E6" w:rsidRPr="00B146D8" w:rsidRDefault="00D008E6" w:rsidP="00D008E6">
      <w:pPr>
        <w:pStyle w:val="af0"/>
        <w:spacing w:line="240" w:lineRule="atLeast"/>
        <w:jc w:val="center"/>
        <w:rPr>
          <w:b/>
          <w:szCs w:val="28"/>
        </w:rPr>
      </w:pPr>
      <w:r w:rsidRPr="00B146D8">
        <w:rPr>
          <w:b/>
          <w:caps/>
          <w:szCs w:val="28"/>
        </w:rPr>
        <w:t xml:space="preserve">ДИСЦИПЛИНЫ </w:t>
      </w:r>
      <w:r w:rsidRPr="00B146D8">
        <w:rPr>
          <w:b/>
          <w:szCs w:val="28"/>
        </w:rPr>
        <w:t>«</w:t>
      </w:r>
      <w:r w:rsidR="00B146D8">
        <w:rPr>
          <w:b/>
          <w:szCs w:val="28"/>
        </w:rPr>
        <w:t>Правовое обеспечение профессиональной деятельности</w:t>
      </w:r>
      <w:r w:rsidRPr="00B146D8">
        <w:rPr>
          <w:b/>
          <w:szCs w:val="28"/>
        </w:rPr>
        <w:t>»</w:t>
      </w:r>
    </w:p>
    <w:p w:rsidR="00D008E6" w:rsidRPr="00B146D8" w:rsidRDefault="00D008E6" w:rsidP="00D008E6">
      <w:pPr>
        <w:pStyle w:val="af0"/>
        <w:spacing w:line="240" w:lineRule="atLeast"/>
        <w:jc w:val="center"/>
        <w:rPr>
          <w:b/>
          <w:caps/>
          <w:szCs w:val="28"/>
        </w:rPr>
      </w:pPr>
    </w:p>
    <w:p w:rsidR="00D008E6" w:rsidRPr="00B146D8" w:rsidRDefault="00D008E6" w:rsidP="00D008E6">
      <w:pPr>
        <w:pStyle w:val="af0"/>
        <w:numPr>
          <w:ilvl w:val="1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  <w:szCs w:val="28"/>
        </w:rPr>
      </w:pPr>
      <w:r w:rsidRPr="00B146D8">
        <w:rPr>
          <w:b/>
          <w:szCs w:val="28"/>
        </w:rPr>
        <w:t>Область применения рабочей  программы</w:t>
      </w:r>
    </w:p>
    <w:p w:rsidR="00D008E6" w:rsidRPr="000F2641" w:rsidRDefault="00D008E6" w:rsidP="00D00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b/>
          <w:szCs w:val="28"/>
        </w:rPr>
      </w:pPr>
      <w:r w:rsidRPr="00B146D8">
        <w:rPr>
          <w:szCs w:val="28"/>
        </w:rPr>
        <w:t xml:space="preserve"> </w:t>
      </w:r>
      <w:r w:rsidRPr="00B146D8">
        <w:rPr>
          <w:szCs w:val="28"/>
        </w:rPr>
        <w:tab/>
        <w:t>Рабочая программа учебной дисциплины является частью основной профессиональной образовательной программы (ОПОП) колледжа и предназначена для реализации  требований  ФГОС по специальности</w:t>
      </w:r>
      <w:r w:rsidR="000F2641">
        <w:rPr>
          <w:szCs w:val="28"/>
        </w:rPr>
        <w:t xml:space="preserve"> </w:t>
      </w:r>
      <w:r w:rsidR="000F2641" w:rsidRPr="000F2641">
        <w:rPr>
          <w:b/>
          <w:szCs w:val="28"/>
        </w:rPr>
        <w:t>120714 Земельно-имущественные отношения.</w:t>
      </w:r>
      <w:r w:rsidRPr="000F2641">
        <w:rPr>
          <w:b/>
          <w:szCs w:val="28"/>
        </w:rPr>
        <w:t xml:space="preserve"> </w:t>
      </w:r>
    </w:p>
    <w:p w:rsidR="000F2641" w:rsidRPr="00B146D8" w:rsidRDefault="000F2641" w:rsidP="00D00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b/>
          <w:szCs w:val="28"/>
        </w:rPr>
      </w:pPr>
    </w:p>
    <w:p w:rsidR="00D008E6" w:rsidRPr="00B146D8" w:rsidRDefault="00D008E6" w:rsidP="00D00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b/>
          <w:szCs w:val="28"/>
        </w:rPr>
      </w:pPr>
      <w:r w:rsidRPr="00B146D8">
        <w:rPr>
          <w:b/>
          <w:szCs w:val="28"/>
        </w:rPr>
        <w:tab/>
        <w:t>1.2. Место учебной дисциплины в структуре основной профессиональной образовательной программы</w:t>
      </w:r>
    </w:p>
    <w:p w:rsidR="00D008E6" w:rsidRPr="00B146D8" w:rsidRDefault="00D008E6" w:rsidP="00D00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r w:rsidRPr="00B146D8">
        <w:rPr>
          <w:szCs w:val="28"/>
        </w:rPr>
        <w:t>Дисциплина входит в общий гуманитарный и социально-экономический цикл ОПОП и направлена на формирование следующих общих  компетенций:</w:t>
      </w:r>
    </w:p>
    <w:p w:rsidR="00D008E6" w:rsidRPr="00B146D8" w:rsidRDefault="00D008E6" w:rsidP="00D008E6">
      <w:pPr>
        <w:pStyle w:val="af1"/>
        <w:widowControl w:val="0"/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D008E6" w:rsidRPr="00B146D8" w:rsidRDefault="00D008E6" w:rsidP="00D008E6">
      <w:pPr>
        <w:pStyle w:val="af1"/>
        <w:widowControl w:val="0"/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2. 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008E6" w:rsidRPr="00B146D8" w:rsidRDefault="00D008E6" w:rsidP="00D008E6">
      <w:pPr>
        <w:pStyle w:val="af1"/>
        <w:widowControl w:val="0"/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3. Решать проблемы, оценивать риски и принимать решения в нестандартных ситуациях.</w:t>
      </w:r>
    </w:p>
    <w:p w:rsidR="00D008E6" w:rsidRPr="00B146D8" w:rsidRDefault="00D008E6" w:rsidP="00D008E6">
      <w:pPr>
        <w:pStyle w:val="af1"/>
        <w:widowControl w:val="0"/>
        <w:spacing w:line="216" w:lineRule="auto"/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008E6" w:rsidRPr="00B146D8" w:rsidRDefault="00D008E6" w:rsidP="00D008E6">
      <w:pPr>
        <w:pStyle w:val="af1"/>
        <w:widowControl w:val="0"/>
        <w:spacing w:line="216" w:lineRule="auto"/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5. Использовать информационно-коммуникационные технологии для совершенствования профессиональной деятельности.</w:t>
      </w:r>
    </w:p>
    <w:p w:rsidR="00D008E6" w:rsidRPr="00B146D8" w:rsidRDefault="00D008E6" w:rsidP="00D008E6">
      <w:pPr>
        <w:pStyle w:val="af1"/>
        <w:widowControl w:val="0"/>
        <w:spacing w:line="216" w:lineRule="auto"/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6. Работать в коллективе и команде, обеспечивать ее сплочение, эффективно общаться с коллегами, руководством, потребителями.</w:t>
      </w:r>
    </w:p>
    <w:p w:rsidR="00D008E6" w:rsidRPr="00B146D8" w:rsidRDefault="00D008E6" w:rsidP="00D008E6">
      <w:pPr>
        <w:pStyle w:val="af1"/>
        <w:widowControl w:val="0"/>
        <w:spacing w:line="216" w:lineRule="auto"/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D008E6" w:rsidRPr="00B146D8" w:rsidRDefault="00D008E6" w:rsidP="00D008E6">
      <w:pPr>
        <w:pStyle w:val="af1"/>
        <w:widowControl w:val="0"/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008E6" w:rsidRPr="00B146D8" w:rsidRDefault="00D008E6" w:rsidP="00D008E6">
      <w:pPr>
        <w:pStyle w:val="af1"/>
        <w:widowControl w:val="0"/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9. Быть готовым к смене технологий в профессиональной деятельности.</w:t>
      </w:r>
    </w:p>
    <w:p w:rsidR="00D008E6" w:rsidRPr="00B146D8" w:rsidRDefault="00D008E6" w:rsidP="002D70B6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</w:p>
    <w:p w:rsidR="002D70B6" w:rsidRPr="00B146D8" w:rsidRDefault="00D008E6" w:rsidP="00B14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Cs w:val="28"/>
        </w:rPr>
      </w:pPr>
      <w:r w:rsidRPr="00B146D8">
        <w:rPr>
          <w:b/>
          <w:szCs w:val="28"/>
        </w:rPr>
        <w:t>1.3. Цели и задачи учебной дисциплины – требования к результатам освоения дисциплины</w:t>
      </w:r>
      <w:bookmarkEnd w:id="0"/>
    </w:p>
    <w:p w:rsidR="002D70B6" w:rsidRPr="00B146D8" w:rsidRDefault="002D70B6" w:rsidP="002D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color w:val="000000"/>
          <w:szCs w:val="28"/>
        </w:rPr>
      </w:pPr>
      <w:r w:rsidRPr="00B146D8">
        <w:rPr>
          <w:color w:val="000000"/>
          <w:szCs w:val="28"/>
        </w:rPr>
        <w:t>В результате освоения учебной дисциплины «</w:t>
      </w:r>
      <w:r w:rsidR="00537FEE" w:rsidRPr="00B146D8">
        <w:rPr>
          <w:color w:val="000000"/>
          <w:szCs w:val="28"/>
        </w:rPr>
        <w:t>Правовое обеспечение профессиональной деятельности</w:t>
      </w:r>
      <w:r w:rsidRPr="00B146D8">
        <w:rPr>
          <w:color w:val="000000"/>
          <w:szCs w:val="28"/>
        </w:rPr>
        <w:t xml:space="preserve">» обучающийся </w:t>
      </w:r>
      <w:r w:rsidR="00D008E6" w:rsidRPr="00B146D8">
        <w:rPr>
          <w:color w:val="000000"/>
          <w:szCs w:val="28"/>
        </w:rPr>
        <w:t xml:space="preserve">должен </w:t>
      </w:r>
      <w:r w:rsidR="00D008E6" w:rsidRPr="00B146D8">
        <w:rPr>
          <w:b/>
          <w:color w:val="000000"/>
          <w:szCs w:val="28"/>
        </w:rPr>
        <w:t>знать:</w:t>
      </w:r>
    </w:p>
    <w:p w:rsidR="002D70B6" w:rsidRPr="00B146D8" w:rsidRDefault="002D70B6" w:rsidP="002D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iCs/>
          <w:color w:val="000000"/>
          <w:szCs w:val="28"/>
          <w:u w:val="single"/>
        </w:rPr>
      </w:pPr>
    </w:p>
    <w:p w:rsidR="00B52E13" w:rsidRPr="00B146D8" w:rsidRDefault="00B52E13" w:rsidP="00401859">
      <w:pPr>
        <w:pStyle w:val="a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lastRenderedPageBreak/>
        <w:t>основные положения Конституции;</w:t>
      </w:r>
    </w:p>
    <w:p w:rsidR="00B52E13" w:rsidRPr="00B146D8" w:rsidRDefault="00B52E13" w:rsidP="00401859">
      <w:pPr>
        <w:pStyle w:val="a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права и свободы человека и гражданина, механизмы их реализации;</w:t>
      </w:r>
    </w:p>
    <w:p w:rsidR="00B52E13" w:rsidRPr="00B146D8" w:rsidRDefault="00B52E13" w:rsidP="00401859">
      <w:pPr>
        <w:pStyle w:val="a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порядок заключения трудового договора  и основания для его прекращения;</w:t>
      </w:r>
    </w:p>
    <w:p w:rsidR="00B52E13" w:rsidRPr="00B146D8" w:rsidRDefault="00B52E13" w:rsidP="00401859">
      <w:pPr>
        <w:pStyle w:val="a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понятие дисциплинарной и материальной ответственности работника;</w:t>
      </w:r>
    </w:p>
    <w:p w:rsidR="00B52E13" w:rsidRPr="00B146D8" w:rsidRDefault="00B52E13" w:rsidP="00401859">
      <w:pPr>
        <w:pStyle w:val="a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виды административных правонарушений и административной  ответственности;</w:t>
      </w:r>
    </w:p>
    <w:p w:rsidR="00401859" w:rsidRPr="00B146D8" w:rsidRDefault="00401859" w:rsidP="00401859">
      <w:pPr>
        <w:pStyle w:val="a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права, обязанности, ответственность гражданина как участника конкретных отношений;</w:t>
      </w:r>
    </w:p>
    <w:p w:rsidR="00B52E13" w:rsidRPr="00B146D8" w:rsidRDefault="00B52E13" w:rsidP="00401859">
      <w:pPr>
        <w:pStyle w:val="a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нормативно-правовые основы защиты нарушенных прав и судебный порядок разрешения споров.</w:t>
      </w:r>
    </w:p>
    <w:p w:rsidR="00B52E13" w:rsidRPr="00B146D8" w:rsidRDefault="00B52E13" w:rsidP="00B52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</w:p>
    <w:p w:rsidR="00B52E13" w:rsidRPr="00B146D8" w:rsidRDefault="00B52E13" w:rsidP="00B52E13">
      <w:pPr>
        <w:tabs>
          <w:tab w:val="left" w:pos="1134"/>
        </w:tabs>
        <w:spacing w:after="0" w:line="240" w:lineRule="auto"/>
        <w:ind w:left="471"/>
        <w:jc w:val="both"/>
        <w:rPr>
          <w:color w:val="000000"/>
          <w:szCs w:val="28"/>
        </w:rPr>
      </w:pPr>
    </w:p>
    <w:p w:rsidR="00D008E6" w:rsidRPr="00B146D8" w:rsidRDefault="00D008E6" w:rsidP="00D00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Cs w:val="28"/>
        </w:rPr>
      </w:pPr>
      <w:r w:rsidRPr="00B146D8">
        <w:rPr>
          <w:szCs w:val="28"/>
        </w:rPr>
        <w:t>В результате освоения учебной дисциплины обучающийся должен</w:t>
      </w:r>
      <w:r w:rsidRPr="00B146D8">
        <w:rPr>
          <w:b/>
          <w:szCs w:val="28"/>
        </w:rPr>
        <w:t xml:space="preserve"> уметь:</w:t>
      </w:r>
    </w:p>
    <w:p w:rsidR="002D70B6" w:rsidRPr="00B146D8" w:rsidRDefault="002D70B6" w:rsidP="00401859">
      <w:pPr>
        <w:pStyle w:val="af0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правильно употреблять основные правовые понятия и категории;</w:t>
      </w:r>
    </w:p>
    <w:p w:rsidR="002D70B6" w:rsidRPr="00B146D8" w:rsidRDefault="002D70B6" w:rsidP="00401859">
      <w:pPr>
        <w:pStyle w:val="af0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применять нормативные акты, регулирующие права, свободы и обязанности граждан;</w:t>
      </w:r>
    </w:p>
    <w:p w:rsidR="002D70B6" w:rsidRPr="00B146D8" w:rsidRDefault="002D70B6" w:rsidP="00401859">
      <w:pPr>
        <w:pStyle w:val="af0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szCs w:val="28"/>
        </w:rPr>
        <w:t>объяснять механизм правового регулирования, содержание основных понятий и категорий базовых отраслей права;</w:t>
      </w:r>
      <w:r w:rsidRPr="00B146D8">
        <w:rPr>
          <w:color w:val="000000"/>
          <w:szCs w:val="28"/>
        </w:rPr>
        <w:t xml:space="preserve"> </w:t>
      </w:r>
    </w:p>
    <w:p w:rsidR="00401859" w:rsidRPr="00B146D8" w:rsidRDefault="00401859" w:rsidP="00401859">
      <w:pPr>
        <w:pStyle w:val="af0"/>
        <w:numPr>
          <w:ilvl w:val="0"/>
          <w:numId w:val="28"/>
        </w:numPr>
        <w:spacing w:after="0" w:line="240" w:lineRule="auto"/>
        <w:rPr>
          <w:szCs w:val="28"/>
        </w:rPr>
      </w:pPr>
      <w:r w:rsidRPr="00B146D8">
        <w:rPr>
          <w:szCs w:val="28"/>
        </w:rPr>
        <w:t>использовать нормативно-правовые документы, регламентирующие деятельность в области профессиональной деятельности;</w:t>
      </w:r>
    </w:p>
    <w:p w:rsidR="00401859" w:rsidRPr="00B146D8" w:rsidRDefault="00401859" w:rsidP="00401859">
      <w:pPr>
        <w:pStyle w:val="af0"/>
        <w:numPr>
          <w:ilvl w:val="0"/>
          <w:numId w:val="28"/>
        </w:numPr>
        <w:spacing w:after="0" w:line="240" w:lineRule="auto"/>
        <w:rPr>
          <w:szCs w:val="28"/>
        </w:rPr>
      </w:pPr>
      <w:r w:rsidRPr="00B146D8">
        <w:rPr>
          <w:szCs w:val="28"/>
        </w:rPr>
        <w:t>защищать свои права в соответствии с гражданским, гражданско-процессуальным и трудовым законодательством;</w:t>
      </w:r>
    </w:p>
    <w:p w:rsidR="00401859" w:rsidRPr="00B146D8" w:rsidRDefault="00401859" w:rsidP="00401859">
      <w:pPr>
        <w:pStyle w:val="af0"/>
        <w:numPr>
          <w:ilvl w:val="0"/>
          <w:numId w:val="28"/>
        </w:numPr>
        <w:spacing w:after="0" w:line="240" w:lineRule="auto"/>
        <w:rPr>
          <w:szCs w:val="28"/>
        </w:rPr>
      </w:pPr>
      <w:r w:rsidRPr="00B146D8">
        <w:rPr>
          <w:szCs w:val="28"/>
        </w:rPr>
        <w:t>анализировать и оценивать результаты и последствия действия (бездействия) с правовой точки зрения.</w:t>
      </w:r>
    </w:p>
    <w:p w:rsidR="00B52E13" w:rsidRPr="00B146D8" w:rsidRDefault="00B52E13" w:rsidP="00B52E13">
      <w:pPr>
        <w:keepNext/>
        <w:keepLines/>
        <w:spacing w:line="360" w:lineRule="auto"/>
        <w:ind w:firstLine="452"/>
        <w:contextualSpacing/>
        <w:jc w:val="both"/>
        <w:rPr>
          <w:szCs w:val="28"/>
        </w:rPr>
      </w:pPr>
    </w:p>
    <w:p w:rsidR="00D008E6" w:rsidRPr="00B146D8" w:rsidRDefault="00D008E6" w:rsidP="00731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Cs w:val="28"/>
        </w:rPr>
      </w:pPr>
      <w:r w:rsidRPr="00B146D8">
        <w:rPr>
          <w:b/>
          <w:szCs w:val="28"/>
        </w:rPr>
        <w:t>1.4. Рекомендуемое количество часов на освоение рабочей программы учебной дисциплины</w:t>
      </w:r>
    </w:p>
    <w:tbl>
      <w:tblPr>
        <w:tblW w:w="8850" w:type="dxa"/>
        <w:jc w:val="center"/>
        <w:tblInd w:w="708" w:type="dxa"/>
        <w:tblLook w:val="04A0"/>
      </w:tblPr>
      <w:tblGrid>
        <w:gridCol w:w="7474"/>
        <w:gridCol w:w="1376"/>
      </w:tblGrid>
      <w:tr w:rsidR="00D008E6" w:rsidRPr="00B146D8" w:rsidTr="00573564">
        <w:trPr>
          <w:trHeight w:val="346"/>
          <w:jc w:val="center"/>
        </w:trPr>
        <w:tc>
          <w:tcPr>
            <w:tcW w:w="7474" w:type="dxa"/>
            <w:shd w:val="clear" w:color="auto" w:fill="auto"/>
          </w:tcPr>
          <w:p w:rsidR="00D008E6" w:rsidRPr="00B146D8" w:rsidRDefault="00D008E6" w:rsidP="00573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  <w:r w:rsidRPr="00B146D8">
              <w:rPr>
                <w:szCs w:val="28"/>
              </w:rPr>
              <w:t xml:space="preserve">максимальной учебной нагрузки обучающегося                                     </w:t>
            </w:r>
          </w:p>
        </w:tc>
        <w:tc>
          <w:tcPr>
            <w:tcW w:w="1376" w:type="dxa"/>
            <w:shd w:val="clear" w:color="auto" w:fill="auto"/>
          </w:tcPr>
          <w:p w:rsidR="00D008E6" w:rsidRPr="00B146D8" w:rsidRDefault="006A648E" w:rsidP="00573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96</w:t>
            </w:r>
            <w:r w:rsidR="00D008E6" w:rsidRPr="00B146D8">
              <w:rPr>
                <w:szCs w:val="28"/>
              </w:rPr>
              <w:t xml:space="preserve"> час</w:t>
            </w:r>
            <w:r>
              <w:rPr>
                <w:szCs w:val="28"/>
              </w:rPr>
              <w:t>ов</w:t>
            </w:r>
            <w:r w:rsidR="00D008E6" w:rsidRPr="00B146D8">
              <w:rPr>
                <w:szCs w:val="28"/>
              </w:rPr>
              <w:t xml:space="preserve">, </w:t>
            </w:r>
          </w:p>
        </w:tc>
      </w:tr>
      <w:tr w:rsidR="00D008E6" w:rsidRPr="00B146D8" w:rsidTr="00573564">
        <w:trPr>
          <w:trHeight w:val="637"/>
          <w:jc w:val="center"/>
        </w:trPr>
        <w:tc>
          <w:tcPr>
            <w:tcW w:w="7474" w:type="dxa"/>
            <w:shd w:val="clear" w:color="auto" w:fill="auto"/>
          </w:tcPr>
          <w:p w:rsidR="00D008E6" w:rsidRPr="00B146D8" w:rsidRDefault="00D008E6" w:rsidP="00573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  <w:r w:rsidRPr="00B146D8">
              <w:rPr>
                <w:szCs w:val="28"/>
              </w:rPr>
              <w:t>в том числе:</w:t>
            </w:r>
          </w:p>
          <w:p w:rsidR="00D008E6" w:rsidRPr="00B146D8" w:rsidRDefault="00D008E6" w:rsidP="00573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  <w:r w:rsidRPr="00B146D8">
              <w:rPr>
                <w:szCs w:val="28"/>
              </w:rPr>
              <w:t>обязательной аудиторной учебной нагрузки обучающегося</w:t>
            </w:r>
          </w:p>
        </w:tc>
        <w:tc>
          <w:tcPr>
            <w:tcW w:w="1376" w:type="dxa"/>
            <w:shd w:val="clear" w:color="auto" w:fill="auto"/>
          </w:tcPr>
          <w:p w:rsidR="00D008E6" w:rsidRPr="00B146D8" w:rsidRDefault="00D008E6" w:rsidP="00573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</w:p>
          <w:p w:rsidR="00D008E6" w:rsidRPr="00B146D8" w:rsidRDefault="006A648E" w:rsidP="00573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D008E6" w:rsidRPr="00B146D8">
              <w:rPr>
                <w:szCs w:val="28"/>
              </w:rPr>
              <w:t>4 часа;</w:t>
            </w:r>
          </w:p>
        </w:tc>
      </w:tr>
      <w:tr w:rsidR="00D008E6" w:rsidRPr="00B146D8" w:rsidTr="00573564">
        <w:trPr>
          <w:trHeight w:val="346"/>
          <w:jc w:val="center"/>
        </w:trPr>
        <w:tc>
          <w:tcPr>
            <w:tcW w:w="7474" w:type="dxa"/>
            <w:shd w:val="clear" w:color="auto" w:fill="auto"/>
          </w:tcPr>
          <w:p w:rsidR="00D008E6" w:rsidRPr="00B146D8" w:rsidRDefault="00D008E6" w:rsidP="00573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  <w:r w:rsidRPr="00B146D8">
              <w:rPr>
                <w:szCs w:val="28"/>
              </w:rPr>
              <w:t xml:space="preserve">самостоятельной работы обучающегося                                      </w:t>
            </w:r>
          </w:p>
        </w:tc>
        <w:tc>
          <w:tcPr>
            <w:tcW w:w="1376" w:type="dxa"/>
            <w:shd w:val="clear" w:color="auto" w:fill="auto"/>
          </w:tcPr>
          <w:p w:rsidR="00D008E6" w:rsidRPr="00B146D8" w:rsidRDefault="006A648E" w:rsidP="00573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32 часа</w:t>
            </w:r>
            <w:r w:rsidR="00D008E6" w:rsidRPr="00B146D8">
              <w:rPr>
                <w:szCs w:val="28"/>
              </w:rPr>
              <w:t>.</w:t>
            </w:r>
          </w:p>
        </w:tc>
      </w:tr>
    </w:tbl>
    <w:p w:rsidR="002D70B6" w:rsidRDefault="002D70B6" w:rsidP="00D00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22785" w:rsidRDefault="00D22785" w:rsidP="00D2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bookmarkStart w:id="1" w:name="_Toc322253272"/>
    </w:p>
    <w:p w:rsidR="00D22785" w:rsidRDefault="00D22785" w:rsidP="00D2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</w:p>
    <w:p w:rsidR="00D22785" w:rsidRDefault="00D22785" w:rsidP="00D2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</w:p>
    <w:p w:rsidR="00D22785" w:rsidRDefault="00D22785" w:rsidP="00D2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</w:p>
    <w:p w:rsidR="00D22785" w:rsidRDefault="00D22785" w:rsidP="00D2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</w:p>
    <w:p w:rsidR="00B34DD0" w:rsidRDefault="00B34DD0" w:rsidP="00B34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color w:val="000000"/>
          <w:szCs w:val="28"/>
        </w:rPr>
      </w:pPr>
    </w:p>
    <w:p w:rsidR="00CE08EE" w:rsidRDefault="00CE08EE" w:rsidP="00B34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Cs w:val="28"/>
        </w:rPr>
      </w:pPr>
    </w:p>
    <w:p w:rsidR="00FB5352" w:rsidRPr="00DE7961" w:rsidRDefault="00FB5352" w:rsidP="00B34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Cs w:val="28"/>
        </w:rPr>
      </w:pPr>
      <w:r w:rsidRPr="00DE7961">
        <w:rPr>
          <w:b/>
          <w:szCs w:val="28"/>
        </w:rPr>
        <w:lastRenderedPageBreak/>
        <w:t>2. СТРУКТУРА И СОДЕРЖАНИЕ УЧЕБНОЙ ДИСЦИПЛИНЫ</w:t>
      </w:r>
    </w:p>
    <w:p w:rsidR="00FB5352" w:rsidRPr="00DE7961" w:rsidRDefault="00FB5352" w:rsidP="00FB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szCs w:val="28"/>
        </w:rPr>
      </w:pPr>
    </w:p>
    <w:p w:rsidR="00FB5352" w:rsidRPr="00DE7961" w:rsidRDefault="00FB5352" w:rsidP="00FB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Cs w:val="28"/>
          <w:u w:val="single"/>
        </w:rPr>
      </w:pPr>
      <w:r w:rsidRPr="00DE7961">
        <w:rPr>
          <w:b/>
          <w:szCs w:val="28"/>
        </w:rPr>
        <w:t>2.1. Объем учебной дисциплины и виды учебной работы</w:t>
      </w:r>
    </w:p>
    <w:p w:rsidR="00FB5352" w:rsidRPr="00DE7961" w:rsidRDefault="00FB5352" w:rsidP="00FB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Cs w:val="28"/>
        </w:rPr>
      </w:pPr>
    </w:p>
    <w:tbl>
      <w:tblPr>
        <w:tblW w:w="91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26"/>
        <w:gridCol w:w="1754"/>
      </w:tblGrid>
      <w:tr w:rsidR="00FB5352" w:rsidRPr="001439B0" w:rsidTr="00573564">
        <w:trPr>
          <w:trHeight w:val="460"/>
          <w:jc w:val="center"/>
        </w:trPr>
        <w:tc>
          <w:tcPr>
            <w:tcW w:w="7426" w:type="dxa"/>
            <w:shd w:val="clear" w:color="auto" w:fill="auto"/>
          </w:tcPr>
          <w:p w:rsidR="00FB5352" w:rsidRPr="00687B83" w:rsidRDefault="00FB5352" w:rsidP="00573564">
            <w:pPr>
              <w:jc w:val="center"/>
              <w:rPr>
                <w:sz w:val="24"/>
                <w:szCs w:val="24"/>
              </w:rPr>
            </w:pPr>
            <w:r w:rsidRPr="00687B8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54" w:type="dxa"/>
            <w:shd w:val="clear" w:color="auto" w:fill="auto"/>
          </w:tcPr>
          <w:p w:rsidR="00FB5352" w:rsidRPr="00687B83" w:rsidRDefault="00FB5352" w:rsidP="00573564">
            <w:pPr>
              <w:jc w:val="center"/>
              <w:rPr>
                <w:b/>
                <w:iCs/>
                <w:sz w:val="24"/>
                <w:szCs w:val="24"/>
              </w:rPr>
            </w:pPr>
            <w:r w:rsidRPr="00687B83">
              <w:rPr>
                <w:b/>
                <w:iCs/>
                <w:sz w:val="24"/>
                <w:szCs w:val="24"/>
              </w:rPr>
              <w:t>Объем</w:t>
            </w:r>
          </w:p>
          <w:p w:rsidR="00FB5352" w:rsidRPr="00687B83" w:rsidRDefault="00FB5352" w:rsidP="00573564">
            <w:pPr>
              <w:jc w:val="center"/>
              <w:rPr>
                <w:iCs/>
                <w:sz w:val="24"/>
                <w:szCs w:val="24"/>
              </w:rPr>
            </w:pPr>
            <w:r w:rsidRPr="00687B83">
              <w:rPr>
                <w:b/>
                <w:iCs/>
                <w:sz w:val="24"/>
                <w:szCs w:val="24"/>
              </w:rPr>
              <w:t xml:space="preserve">часов </w:t>
            </w:r>
          </w:p>
        </w:tc>
      </w:tr>
      <w:tr w:rsidR="00FB5352" w:rsidRPr="001439B0" w:rsidTr="00573564">
        <w:trPr>
          <w:trHeight w:val="285"/>
          <w:jc w:val="center"/>
        </w:trPr>
        <w:tc>
          <w:tcPr>
            <w:tcW w:w="7426" w:type="dxa"/>
            <w:shd w:val="clear" w:color="auto" w:fill="auto"/>
          </w:tcPr>
          <w:p w:rsidR="00FB5352" w:rsidRPr="00687B83" w:rsidRDefault="00FB5352" w:rsidP="00573564">
            <w:pPr>
              <w:rPr>
                <w:b/>
                <w:sz w:val="24"/>
                <w:szCs w:val="24"/>
              </w:rPr>
            </w:pPr>
            <w:r w:rsidRPr="00687B83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54" w:type="dxa"/>
            <w:shd w:val="clear" w:color="auto" w:fill="auto"/>
          </w:tcPr>
          <w:p w:rsidR="00FB5352" w:rsidRPr="00687B83" w:rsidRDefault="0074571C" w:rsidP="00573564">
            <w:pPr>
              <w:jc w:val="center"/>
              <w:rPr>
                <w:b/>
                <w:iCs/>
                <w:sz w:val="24"/>
                <w:szCs w:val="24"/>
              </w:rPr>
            </w:pPr>
            <w:r w:rsidRPr="00687B83">
              <w:rPr>
                <w:b/>
                <w:iCs/>
                <w:sz w:val="24"/>
                <w:szCs w:val="24"/>
              </w:rPr>
              <w:t>96</w:t>
            </w:r>
          </w:p>
        </w:tc>
      </w:tr>
      <w:tr w:rsidR="00FB5352" w:rsidRPr="001439B0" w:rsidTr="00573564">
        <w:trPr>
          <w:jc w:val="center"/>
        </w:trPr>
        <w:tc>
          <w:tcPr>
            <w:tcW w:w="7426" w:type="dxa"/>
            <w:shd w:val="clear" w:color="auto" w:fill="auto"/>
          </w:tcPr>
          <w:p w:rsidR="00FB5352" w:rsidRPr="00687B83" w:rsidRDefault="00FB5352" w:rsidP="00573564">
            <w:pPr>
              <w:jc w:val="both"/>
              <w:rPr>
                <w:sz w:val="24"/>
                <w:szCs w:val="24"/>
              </w:rPr>
            </w:pPr>
            <w:r w:rsidRPr="00687B83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54" w:type="dxa"/>
            <w:shd w:val="clear" w:color="auto" w:fill="auto"/>
          </w:tcPr>
          <w:p w:rsidR="00FB5352" w:rsidRPr="00687B83" w:rsidRDefault="0074571C" w:rsidP="00573564">
            <w:pPr>
              <w:jc w:val="center"/>
              <w:rPr>
                <w:b/>
                <w:iCs/>
                <w:sz w:val="24"/>
                <w:szCs w:val="24"/>
              </w:rPr>
            </w:pPr>
            <w:r w:rsidRPr="00687B83">
              <w:rPr>
                <w:b/>
                <w:iCs/>
                <w:sz w:val="24"/>
                <w:szCs w:val="24"/>
              </w:rPr>
              <w:t>6</w:t>
            </w:r>
            <w:r w:rsidR="00FB5352" w:rsidRPr="00687B83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FB5352" w:rsidRPr="001439B0" w:rsidTr="00083204">
        <w:trPr>
          <w:trHeight w:val="570"/>
          <w:jc w:val="center"/>
        </w:trPr>
        <w:tc>
          <w:tcPr>
            <w:tcW w:w="7426" w:type="dxa"/>
            <w:tcBorders>
              <w:bottom w:val="single" w:sz="4" w:space="0" w:color="auto"/>
            </w:tcBorders>
            <w:shd w:val="clear" w:color="auto" w:fill="auto"/>
          </w:tcPr>
          <w:p w:rsidR="00FB5352" w:rsidRPr="00687B83" w:rsidRDefault="00FB5352" w:rsidP="00083204">
            <w:pPr>
              <w:rPr>
                <w:sz w:val="24"/>
                <w:szCs w:val="24"/>
              </w:rPr>
            </w:pPr>
            <w:r w:rsidRPr="00687B83">
              <w:rPr>
                <w:sz w:val="24"/>
                <w:szCs w:val="24"/>
              </w:rPr>
              <w:t>в том числе: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</w:tcPr>
          <w:p w:rsidR="00083204" w:rsidRPr="00687B83" w:rsidRDefault="00083204" w:rsidP="0057356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83204" w:rsidRPr="001439B0" w:rsidTr="00687B83">
        <w:trPr>
          <w:trHeight w:val="315"/>
          <w:jc w:val="center"/>
        </w:trPr>
        <w:tc>
          <w:tcPr>
            <w:tcW w:w="7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83204" w:rsidRPr="009D612A" w:rsidRDefault="00934D7B" w:rsidP="00573564">
            <w:pPr>
              <w:jc w:val="both"/>
              <w:rPr>
                <w:b/>
                <w:sz w:val="24"/>
                <w:szCs w:val="24"/>
              </w:rPr>
            </w:pPr>
            <w:r w:rsidRPr="009D612A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63517" w:rsidRPr="00687B83" w:rsidRDefault="0074571C" w:rsidP="00573564">
            <w:pPr>
              <w:jc w:val="center"/>
              <w:rPr>
                <w:b/>
                <w:iCs/>
                <w:sz w:val="24"/>
                <w:szCs w:val="24"/>
              </w:rPr>
            </w:pPr>
            <w:r w:rsidRPr="00687B83">
              <w:rPr>
                <w:b/>
                <w:iCs/>
                <w:sz w:val="24"/>
                <w:szCs w:val="24"/>
              </w:rPr>
              <w:t>24</w:t>
            </w:r>
          </w:p>
        </w:tc>
      </w:tr>
      <w:tr w:rsidR="00687B83" w:rsidRPr="001439B0" w:rsidTr="00687B83">
        <w:trPr>
          <w:trHeight w:val="315"/>
          <w:jc w:val="center"/>
        </w:trPr>
        <w:tc>
          <w:tcPr>
            <w:tcW w:w="7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7B83" w:rsidRPr="00687B83" w:rsidRDefault="00D2632F" w:rsidP="00573564">
            <w:pPr>
              <w:jc w:val="both"/>
              <w:rPr>
                <w:sz w:val="24"/>
                <w:szCs w:val="24"/>
              </w:rPr>
            </w:pPr>
            <w:r w:rsidRPr="00687B83">
              <w:rPr>
                <w:sz w:val="24"/>
                <w:szCs w:val="24"/>
              </w:rPr>
              <w:t>в том числе:</w:t>
            </w:r>
          </w:p>
        </w:tc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7B83" w:rsidRPr="00687B83" w:rsidRDefault="00687B83" w:rsidP="00573564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687B83" w:rsidRPr="001439B0" w:rsidTr="00687B83">
        <w:trPr>
          <w:trHeight w:val="187"/>
          <w:jc w:val="center"/>
        </w:trPr>
        <w:tc>
          <w:tcPr>
            <w:tcW w:w="7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612A" w:rsidRDefault="00D2632F" w:rsidP="009D61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E4E7C">
              <w:rPr>
                <w:color w:val="000000"/>
                <w:sz w:val="24"/>
                <w:szCs w:val="24"/>
              </w:rPr>
              <w:t>Практическое занятие по теме:</w:t>
            </w:r>
            <w:r w:rsidR="009D612A" w:rsidRPr="00F60435">
              <w:rPr>
                <w:color w:val="000000"/>
                <w:sz w:val="24"/>
                <w:szCs w:val="24"/>
              </w:rPr>
              <w:t xml:space="preserve"> </w:t>
            </w:r>
            <w:r w:rsidR="009D612A">
              <w:rPr>
                <w:color w:val="000000"/>
                <w:sz w:val="24"/>
                <w:szCs w:val="24"/>
              </w:rPr>
              <w:t>«</w:t>
            </w:r>
            <w:r w:rsidR="009D612A" w:rsidRPr="00F60435">
              <w:rPr>
                <w:color w:val="000000"/>
                <w:sz w:val="24"/>
                <w:szCs w:val="24"/>
              </w:rPr>
              <w:t>Общие положения гражданского права»</w:t>
            </w:r>
            <w:r w:rsidR="009D612A">
              <w:rPr>
                <w:color w:val="000000"/>
                <w:sz w:val="24"/>
                <w:szCs w:val="24"/>
              </w:rPr>
              <w:t>. Решение задач  по теме: «</w:t>
            </w:r>
            <w:r w:rsidR="009D612A" w:rsidRPr="00F60435">
              <w:rPr>
                <w:color w:val="000000"/>
                <w:sz w:val="24"/>
                <w:szCs w:val="24"/>
              </w:rPr>
              <w:t>Общие положения гражданского права»</w:t>
            </w:r>
            <w:r w:rsidR="009D612A">
              <w:rPr>
                <w:color w:val="000000"/>
                <w:sz w:val="24"/>
                <w:szCs w:val="24"/>
              </w:rPr>
              <w:t>.</w:t>
            </w:r>
          </w:p>
          <w:p w:rsidR="00687B83" w:rsidRPr="00687B83" w:rsidRDefault="00687B83" w:rsidP="005735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7B83" w:rsidRPr="00687B83" w:rsidRDefault="00E51383" w:rsidP="0057356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687B83" w:rsidRPr="001439B0" w:rsidTr="00687B83">
        <w:trPr>
          <w:trHeight w:val="202"/>
          <w:jc w:val="center"/>
        </w:trPr>
        <w:tc>
          <w:tcPr>
            <w:tcW w:w="7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612A" w:rsidRDefault="00D2632F" w:rsidP="009D61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E4E7C">
              <w:rPr>
                <w:color w:val="000000"/>
                <w:sz w:val="24"/>
                <w:szCs w:val="24"/>
              </w:rPr>
              <w:t>Практическое занятие по теме:</w:t>
            </w:r>
            <w:r w:rsidR="009D612A" w:rsidRPr="0050345B">
              <w:rPr>
                <w:color w:val="000000"/>
                <w:sz w:val="24"/>
                <w:szCs w:val="24"/>
              </w:rPr>
              <w:t xml:space="preserve"> «Юридические лица». </w:t>
            </w:r>
            <w:r w:rsidR="009D612A" w:rsidRPr="0050345B">
              <w:rPr>
                <w:sz w:val="24"/>
                <w:szCs w:val="24"/>
              </w:rPr>
              <w:t>Решение задач по теме:</w:t>
            </w:r>
            <w:r w:rsidR="009D612A">
              <w:rPr>
                <w:sz w:val="20"/>
                <w:szCs w:val="20"/>
              </w:rPr>
              <w:t xml:space="preserve"> </w:t>
            </w:r>
            <w:r w:rsidR="009D612A" w:rsidRPr="0050345B">
              <w:rPr>
                <w:color w:val="000000"/>
                <w:sz w:val="24"/>
                <w:szCs w:val="24"/>
              </w:rPr>
              <w:t>«Юридические лица».</w:t>
            </w:r>
          </w:p>
          <w:p w:rsidR="00687B83" w:rsidRPr="00687B83" w:rsidRDefault="00687B83" w:rsidP="005735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7B83" w:rsidRPr="00687B83" w:rsidRDefault="00E51383" w:rsidP="0057356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687B83" w:rsidRPr="001439B0" w:rsidTr="00687B83">
        <w:trPr>
          <w:trHeight w:val="232"/>
          <w:jc w:val="center"/>
        </w:trPr>
        <w:tc>
          <w:tcPr>
            <w:tcW w:w="7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612A" w:rsidRDefault="00D2632F" w:rsidP="009D61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E4E7C">
              <w:rPr>
                <w:color w:val="000000"/>
                <w:sz w:val="24"/>
                <w:szCs w:val="24"/>
              </w:rPr>
              <w:t>Практическое занятие по теме:</w:t>
            </w:r>
            <w:r w:rsidR="009D612A" w:rsidRPr="0050345B">
              <w:rPr>
                <w:color w:val="000000"/>
                <w:sz w:val="24"/>
                <w:szCs w:val="24"/>
              </w:rPr>
              <w:t xml:space="preserve">  </w:t>
            </w:r>
            <w:r w:rsidR="009D612A">
              <w:rPr>
                <w:color w:val="000000"/>
                <w:sz w:val="24"/>
                <w:szCs w:val="24"/>
              </w:rPr>
              <w:t>«Сделки в гражданском праве».</w:t>
            </w:r>
          </w:p>
          <w:p w:rsidR="009D612A" w:rsidRDefault="009D612A" w:rsidP="009D61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Составить проект сделки.</w:t>
            </w:r>
          </w:p>
          <w:p w:rsidR="00687B83" w:rsidRPr="00687B83" w:rsidRDefault="00687B83" w:rsidP="005735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7B83" w:rsidRPr="00687B83" w:rsidRDefault="00E51383" w:rsidP="0057356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687B83" w:rsidRPr="001439B0" w:rsidTr="00687B83">
        <w:trPr>
          <w:trHeight w:val="270"/>
          <w:jc w:val="center"/>
        </w:trPr>
        <w:tc>
          <w:tcPr>
            <w:tcW w:w="7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612A" w:rsidRDefault="00D2632F" w:rsidP="009D61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E4E7C">
              <w:rPr>
                <w:color w:val="000000"/>
                <w:sz w:val="24"/>
                <w:szCs w:val="24"/>
              </w:rPr>
              <w:t>Практическое занятие по теме:</w:t>
            </w:r>
            <w:r w:rsidR="009D612A">
              <w:rPr>
                <w:color w:val="000000"/>
                <w:sz w:val="24"/>
                <w:szCs w:val="24"/>
              </w:rPr>
              <w:t xml:space="preserve"> «</w:t>
            </w:r>
            <w:r w:rsidR="009D612A" w:rsidRPr="001C372A">
              <w:rPr>
                <w:bCs/>
                <w:sz w:val="24"/>
                <w:szCs w:val="24"/>
              </w:rPr>
              <w:t>Гражданско-правовой договор</w:t>
            </w:r>
            <w:r w:rsidR="009D612A" w:rsidRPr="001C372A">
              <w:rPr>
                <w:color w:val="000000"/>
                <w:sz w:val="24"/>
                <w:szCs w:val="24"/>
              </w:rPr>
              <w:t>»</w:t>
            </w:r>
            <w:r w:rsidR="009D612A">
              <w:rPr>
                <w:color w:val="000000"/>
                <w:sz w:val="24"/>
                <w:szCs w:val="24"/>
              </w:rPr>
              <w:t>. Составить проект гражданско-правового  договора.</w:t>
            </w:r>
          </w:p>
          <w:p w:rsidR="00687B83" w:rsidRPr="00687B83" w:rsidRDefault="00687B83" w:rsidP="005735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7B83" w:rsidRPr="00687B83" w:rsidRDefault="00E51383" w:rsidP="0057356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687B83" w:rsidRPr="001439B0" w:rsidTr="00687B83">
        <w:trPr>
          <w:trHeight w:val="202"/>
          <w:jc w:val="center"/>
        </w:trPr>
        <w:tc>
          <w:tcPr>
            <w:tcW w:w="7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612A" w:rsidRPr="00F80FD8" w:rsidRDefault="00D2632F" w:rsidP="009D61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E4E7C">
              <w:rPr>
                <w:color w:val="000000"/>
                <w:sz w:val="24"/>
                <w:szCs w:val="24"/>
              </w:rPr>
              <w:t>Практическое занятие по теме:</w:t>
            </w:r>
            <w:r w:rsidR="009D612A">
              <w:rPr>
                <w:color w:val="000000"/>
                <w:sz w:val="24"/>
                <w:szCs w:val="24"/>
              </w:rPr>
              <w:t xml:space="preserve"> «</w:t>
            </w:r>
            <w:r w:rsidR="009D612A" w:rsidRPr="00F80FD8">
              <w:rPr>
                <w:bCs/>
                <w:sz w:val="24"/>
                <w:szCs w:val="24"/>
              </w:rPr>
              <w:t>Правовое регулирование земельных отношений</w:t>
            </w:r>
            <w:r w:rsidR="009D612A" w:rsidRPr="00F80FD8">
              <w:rPr>
                <w:color w:val="000000"/>
                <w:sz w:val="24"/>
                <w:szCs w:val="24"/>
              </w:rPr>
              <w:t>»</w:t>
            </w:r>
            <w:r w:rsidR="009D612A">
              <w:rPr>
                <w:color w:val="000000"/>
                <w:sz w:val="24"/>
                <w:szCs w:val="24"/>
              </w:rPr>
              <w:t>. Р</w:t>
            </w:r>
            <w:r w:rsidR="009D612A" w:rsidRPr="00F80FD8">
              <w:rPr>
                <w:color w:val="000000"/>
                <w:sz w:val="24"/>
                <w:szCs w:val="24"/>
              </w:rPr>
              <w:t xml:space="preserve">ешение </w:t>
            </w:r>
            <w:r w:rsidR="009D612A">
              <w:rPr>
                <w:color w:val="000000"/>
                <w:sz w:val="24"/>
                <w:szCs w:val="24"/>
              </w:rPr>
              <w:t xml:space="preserve"> правовых  </w:t>
            </w:r>
            <w:r w:rsidR="009D612A" w:rsidRPr="00F80FD8">
              <w:rPr>
                <w:color w:val="000000"/>
                <w:sz w:val="24"/>
                <w:szCs w:val="24"/>
              </w:rPr>
              <w:t>задач</w:t>
            </w:r>
            <w:r w:rsidR="009D612A">
              <w:rPr>
                <w:color w:val="000000"/>
                <w:sz w:val="24"/>
                <w:szCs w:val="24"/>
              </w:rPr>
              <w:t xml:space="preserve"> по теме: «Земельные отношения».</w:t>
            </w:r>
          </w:p>
          <w:p w:rsidR="00687B83" w:rsidRPr="00687B83" w:rsidRDefault="00687B83" w:rsidP="005735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7B83" w:rsidRPr="00687B83" w:rsidRDefault="00E51383" w:rsidP="0057356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687B83" w:rsidRPr="001439B0" w:rsidTr="00687B83">
        <w:trPr>
          <w:trHeight w:val="255"/>
          <w:jc w:val="center"/>
        </w:trPr>
        <w:tc>
          <w:tcPr>
            <w:tcW w:w="7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612A" w:rsidRPr="006364F3" w:rsidRDefault="00D2632F" w:rsidP="009D612A">
            <w:pPr>
              <w:spacing w:after="0" w:line="240" w:lineRule="auto"/>
              <w:jc w:val="both"/>
              <w:rPr>
                <w:b/>
                <w:color w:val="000000"/>
                <w:spacing w:val="-8"/>
                <w:sz w:val="24"/>
                <w:szCs w:val="24"/>
              </w:rPr>
            </w:pPr>
            <w:r w:rsidRPr="008E4E7C">
              <w:rPr>
                <w:color w:val="000000"/>
                <w:sz w:val="24"/>
                <w:szCs w:val="24"/>
              </w:rPr>
              <w:t>Практическое занятие по теме:</w:t>
            </w:r>
            <w:r w:rsidR="009D612A" w:rsidRPr="0050345B">
              <w:rPr>
                <w:color w:val="000000"/>
                <w:sz w:val="24"/>
                <w:szCs w:val="24"/>
              </w:rPr>
              <w:t xml:space="preserve"> «</w:t>
            </w:r>
            <w:r w:rsidR="009D612A" w:rsidRPr="007825A9">
              <w:rPr>
                <w:sz w:val="24"/>
                <w:szCs w:val="24"/>
              </w:rPr>
              <w:t>Создание субъектов предпринимательского права</w:t>
            </w:r>
            <w:r w:rsidR="009D612A" w:rsidRPr="007825A9">
              <w:rPr>
                <w:color w:val="000000"/>
                <w:sz w:val="24"/>
                <w:szCs w:val="24"/>
              </w:rPr>
              <w:t xml:space="preserve">». </w:t>
            </w:r>
            <w:r w:rsidR="009D612A" w:rsidRPr="0050345B">
              <w:rPr>
                <w:color w:val="000000"/>
                <w:sz w:val="24"/>
                <w:szCs w:val="24"/>
              </w:rPr>
              <w:t>Решение задач  по теме: «</w:t>
            </w:r>
            <w:r w:rsidR="009D612A" w:rsidRPr="007825A9">
              <w:rPr>
                <w:sz w:val="24"/>
                <w:szCs w:val="24"/>
              </w:rPr>
              <w:t>Реорганизация. Ликвидация. Банкротство</w:t>
            </w:r>
            <w:r w:rsidR="009D612A" w:rsidRPr="007825A9">
              <w:rPr>
                <w:color w:val="000000"/>
                <w:sz w:val="24"/>
                <w:szCs w:val="24"/>
              </w:rPr>
              <w:t>».</w:t>
            </w:r>
          </w:p>
          <w:p w:rsidR="00687B83" w:rsidRPr="00687B83" w:rsidRDefault="00687B83" w:rsidP="005735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7B83" w:rsidRPr="00687B83" w:rsidRDefault="00E51383" w:rsidP="0057356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687B83" w:rsidRPr="001439B0" w:rsidTr="00687B83">
        <w:trPr>
          <w:trHeight w:val="270"/>
          <w:jc w:val="center"/>
        </w:trPr>
        <w:tc>
          <w:tcPr>
            <w:tcW w:w="7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7B83" w:rsidRPr="00687B83" w:rsidRDefault="00D2632F" w:rsidP="00573564">
            <w:pPr>
              <w:jc w:val="both"/>
              <w:rPr>
                <w:sz w:val="24"/>
                <w:szCs w:val="24"/>
              </w:rPr>
            </w:pPr>
            <w:r w:rsidRPr="008E4E7C">
              <w:rPr>
                <w:color w:val="000000"/>
                <w:sz w:val="24"/>
                <w:szCs w:val="24"/>
              </w:rPr>
              <w:t>Практическое занятие по теме:</w:t>
            </w:r>
            <w:r w:rsidR="009D612A" w:rsidRPr="00F95D65">
              <w:rPr>
                <w:color w:val="000000"/>
                <w:sz w:val="24"/>
                <w:szCs w:val="24"/>
              </w:rPr>
              <w:t xml:space="preserve"> «Трудовой договор»</w:t>
            </w:r>
            <w:r w:rsidR="009D612A">
              <w:rPr>
                <w:color w:val="000000"/>
                <w:sz w:val="24"/>
                <w:szCs w:val="24"/>
              </w:rPr>
              <w:t>. Составление проекта трудового договора.</w:t>
            </w:r>
          </w:p>
        </w:tc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7B83" w:rsidRPr="00687B83" w:rsidRDefault="00E51383" w:rsidP="0057356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687B83" w:rsidRPr="001439B0" w:rsidTr="00687B83">
        <w:trPr>
          <w:trHeight w:val="232"/>
          <w:jc w:val="center"/>
        </w:trPr>
        <w:tc>
          <w:tcPr>
            <w:tcW w:w="7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7B83" w:rsidRPr="00687B83" w:rsidRDefault="00D2632F" w:rsidP="00573564">
            <w:pPr>
              <w:jc w:val="both"/>
              <w:rPr>
                <w:sz w:val="24"/>
                <w:szCs w:val="24"/>
              </w:rPr>
            </w:pPr>
            <w:r w:rsidRPr="008E4E7C">
              <w:rPr>
                <w:color w:val="000000"/>
                <w:sz w:val="24"/>
                <w:szCs w:val="24"/>
              </w:rPr>
              <w:t>Практическое занятие по теме:</w:t>
            </w:r>
            <w:r w:rsidR="009D612A">
              <w:rPr>
                <w:color w:val="000000"/>
                <w:sz w:val="24"/>
                <w:szCs w:val="24"/>
              </w:rPr>
              <w:t xml:space="preserve"> «</w:t>
            </w:r>
            <w:r w:rsidR="009D612A" w:rsidRPr="00077D69">
              <w:rPr>
                <w:color w:val="000000"/>
                <w:sz w:val="24"/>
                <w:szCs w:val="24"/>
              </w:rPr>
              <w:t>Изменение и прекращение трудового договора»</w:t>
            </w:r>
            <w:r w:rsidR="009D612A">
              <w:rPr>
                <w:color w:val="000000"/>
                <w:sz w:val="24"/>
                <w:szCs w:val="24"/>
              </w:rPr>
              <w:t>. Решение задач по теме: «П</w:t>
            </w:r>
            <w:r w:rsidR="009D612A" w:rsidRPr="00077D69">
              <w:rPr>
                <w:color w:val="000000"/>
                <w:sz w:val="24"/>
                <w:szCs w:val="24"/>
              </w:rPr>
              <w:t xml:space="preserve">рекращение трудового </w:t>
            </w:r>
            <w:r w:rsidR="009D612A" w:rsidRPr="00077D69">
              <w:rPr>
                <w:color w:val="000000"/>
                <w:sz w:val="24"/>
                <w:szCs w:val="24"/>
              </w:rPr>
              <w:lastRenderedPageBreak/>
              <w:t>договора»</w:t>
            </w:r>
            <w:r w:rsidR="009D61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7B83" w:rsidRPr="00687B83" w:rsidRDefault="00E51383" w:rsidP="0057356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>2</w:t>
            </w:r>
          </w:p>
        </w:tc>
      </w:tr>
      <w:tr w:rsidR="00687B83" w:rsidRPr="001439B0" w:rsidTr="00687B83">
        <w:trPr>
          <w:trHeight w:val="270"/>
          <w:jc w:val="center"/>
        </w:trPr>
        <w:tc>
          <w:tcPr>
            <w:tcW w:w="7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7B83" w:rsidRPr="00687B83" w:rsidRDefault="00D2632F" w:rsidP="00573564">
            <w:pPr>
              <w:jc w:val="both"/>
              <w:rPr>
                <w:sz w:val="24"/>
                <w:szCs w:val="24"/>
              </w:rPr>
            </w:pPr>
            <w:r w:rsidRPr="008E4E7C">
              <w:rPr>
                <w:color w:val="000000"/>
                <w:sz w:val="24"/>
                <w:szCs w:val="24"/>
              </w:rPr>
              <w:lastRenderedPageBreak/>
              <w:t>Практическое занятие по теме:</w:t>
            </w:r>
            <w:r w:rsidR="009D612A" w:rsidRPr="005C6910">
              <w:rPr>
                <w:color w:val="000000"/>
                <w:sz w:val="24"/>
                <w:szCs w:val="24"/>
              </w:rPr>
              <w:t xml:space="preserve"> «Дисциплина труда»</w:t>
            </w:r>
            <w:r w:rsidR="009D612A">
              <w:rPr>
                <w:color w:val="000000"/>
                <w:sz w:val="24"/>
                <w:szCs w:val="24"/>
              </w:rPr>
              <w:t>. Составить проект акта о применении дисциплинарного взыскания.</w:t>
            </w:r>
          </w:p>
        </w:tc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7B83" w:rsidRPr="00687B83" w:rsidRDefault="00E51383" w:rsidP="0057356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687B83" w:rsidRPr="001439B0" w:rsidTr="00687B83">
        <w:trPr>
          <w:trHeight w:val="255"/>
          <w:jc w:val="center"/>
        </w:trPr>
        <w:tc>
          <w:tcPr>
            <w:tcW w:w="7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7B83" w:rsidRPr="00687B83" w:rsidRDefault="00D2632F" w:rsidP="00573564">
            <w:pPr>
              <w:jc w:val="both"/>
              <w:rPr>
                <w:sz w:val="24"/>
                <w:szCs w:val="24"/>
              </w:rPr>
            </w:pPr>
            <w:r w:rsidRPr="008E4E7C">
              <w:rPr>
                <w:color w:val="000000"/>
                <w:sz w:val="24"/>
                <w:szCs w:val="24"/>
              </w:rPr>
              <w:t>Практическое занятие по теме:</w:t>
            </w:r>
            <w:r w:rsidR="009D612A">
              <w:rPr>
                <w:color w:val="000000"/>
                <w:sz w:val="24"/>
                <w:szCs w:val="24"/>
              </w:rPr>
              <w:t xml:space="preserve"> «</w:t>
            </w:r>
            <w:r w:rsidR="009D612A" w:rsidRPr="00965F0B">
              <w:rPr>
                <w:color w:val="000000"/>
                <w:sz w:val="24"/>
                <w:szCs w:val="24"/>
              </w:rPr>
              <w:t>Материальная ответственность»</w:t>
            </w:r>
            <w:r w:rsidR="009D612A">
              <w:rPr>
                <w:color w:val="000000"/>
                <w:sz w:val="24"/>
                <w:szCs w:val="24"/>
              </w:rPr>
              <w:t>. Оформление договора о полной индивидуальной материальной ответственности.</w:t>
            </w:r>
          </w:p>
        </w:tc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7B83" w:rsidRPr="00687B83" w:rsidRDefault="00E51383" w:rsidP="0057356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687B83" w:rsidRPr="001439B0" w:rsidTr="00687B83">
        <w:trPr>
          <w:trHeight w:val="247"/>
          <w:jc w:val="center"/>
        </w:trPr>
        <w:tc>
          <w:tcPr>
            <w:tcW w:w="7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7B83" w:rsidRPr="00687B83" w:rsidRDefault="00D2632F" w:rsidP="00573564">
            <w:pPr>
              <w:jc w:val="both"/>
              <w:rPr>
                <w:sz w:val="24"/>
                <w:szCs w:val="24"/>
              </w:rPr>
            </w:pPr>
            <w:r w:rsidRPr="008E4E7C">
              <w:rPr>
                <w:color w:val="000000"/>
                <w:sz w:val="24"/>
                <w:szCs w:val="24"/>
              </w:rPr>
              <w:t>Практическое занятие по теме:</w:t>
            </w:r>
            <w:r w:rsidR="009D612A">
              <w:rPr>
                <w:color w:val="000000"/>
                <w:sz w:val="24"/>
                <w:szCs w:val="24"/>
              </w:rPr>
              <w:t xml:space="preserve"> «Заработная плата». Решение задач по теме: «Заработная плата».</w:t>
            </w:r>
          </w:p>
        </w:tc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7B83" w:rsidRPr="00687B83" w:rsidRDefault="00E51383" w:rsidP="0057356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687B83" w:rsidRPr="001439B0" w:rsidTr="00687B83">
        <w:trPr>
          <w:trHeight w:val="510"/>
          <w:jc w:val="center"/>
        </w:trPr>
        <w:tc>
          <w:tcPr>
            <w:tcW w:w="7426" w:type="dxa"/>
            <w:tcBorders>
              <w:top w:val="single" w:sz="4" w:space="0" w:color="000000"/>
            </w:tcBorders>
            <w:shd w:val="clear" w:color="auto" w:fill="auto"/>
          </w:tcPr>
          <w:p w:rsidR="009D612A" w:rsidRPr="00346097" w:rsidRDefault="00D2632F" w:rsidP="009D612A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E4E7C">
              <w:rPr>
                <w:color w:val="000000"/>
                <w:sz w:val="24"/>
                <w:szCs w:val="24"/>
              </w:rPr>
              <w:t>Практическое занятие по теме:</w:t>
            </w:r>
            <w:r w:rsidR="009D612A" w:rsidRPr="00346097">
              <w:rPr>
                <w:color w:val="000000"/>
                <w:sz w:val="24"/>
                <w:szCs w:val="24"/>
              </w:rPr>
              <w:t xml:space="preserve"> «Административные правонарушения и административная ответственность»</w:t>
            </w:r>
            <w:r w:rsidR="009D612A">
              <w:rPr>
                <w:color w:val="000000"/>
                <w:sz w:val="24"/>
                <w:szCs w:val="24"/>
              </w:rPr>
              <w:t>.</w:t>
            </w:r>
          </w:p>
          <w:p w:rsidR="00687B83" w:rsidRPr="00687B83" w:rsidRDefault="009D612A" w:rsidP="009D612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 по административным правонарушениям.</w:t>
            </w:r>
          </w:p>
        </w:tc>
        <w:tc>
          <w:tcPr>
            <w:tcW w:w="1754" w:type="dxa"/>
            <w:tcBorders>
              <w:top w:val="single" w:sz="4" w:space="0" w:color="000000"/>
            </w:tcBorders>
            <w:shd w:val="clear" w:color="auto" w:fill="auto"/>
          </w:tcPr>
          <w:p w:rsidR="00687B83" w:rsidRPr="00687B83" w:rsidRDefault="00E51383" w:rsidP="0057356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2632F" w:rsidRPr="001439B0" w:rsidTr="00573564">
        <w:trPr>
          <w:jc w:val="center"/>
        </w:trPr>
        <w:tc>
          <w:tcPr>
            <w:tcW w:w="7426" w:type="dxa"/>
            <w:shd w:val="clear" w:color="auto" w:fill="auto"/>
          </w:tcPr>
          <w:p w:rsidR="00D2632F" w:rsidRPr="00687B83" w:rsidRDefault="00D2632F" w:rsidP="00573564">
            <w:pPr>
              <w:jc w:val="both"/>
              <w:rPr>
                <w:sz w:val="24"/>
                <w:szCs w:val="24"/>
              </w:rPr>
            </w:pPr>
            <w:r w:rsidRPr="008E4E7C">
              <w:rPr>
                <w:sz w:val="24"/>
                <w:szCs w:val="24"/>
              </w:rPr>
              <w:t>Внеаудиторная самостоятельная работа обучающегося (всего</w:t>
            </w:r>
          </w:p>
        </w:tc>
        <w:tc>
          <w:tcPr>
            <w:tcW w:w="1754" w:type="dxa"/>
            <w:shd w:val="clear" w:color="auto" w:fill="auto"/>
          </w:tcPr>
          <w:p w:rsidR="00D2632F" w:rsidRPr="00687B83" w:rsidRDefault="00D2632F" w:rsidP="00D2632F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32</w:t>
            </w:r>
          </w:p>
        </w:tc>
      </w:tr>
      <w:tr w:rsidR="00D2632F" w:rsidRPr="001439B0" w:rsidTr="00573564">
        <w:trPr>
          <w:jc w:val="center"/>
        </w:trPr>
        <w:tc>
          <w:tcPr>
            <w:tcW w:w="7426" w:type="dxa"/>
            <w:shd w:val="clear" w:color="auto" w:fill="auto"/>
          </w:tcPr>
          <w:p w:rsidR="00D2632F" w:rsidRPr="00687B83" w:rsidRDefault="00D2632F" w:rsidP="00573564">
            <w:pPr>
              <w:jc w:val="both"/>
              <w:rPr>
                <w:sz w:val="24"/>
                <w:szCs w:val="24"/>
              </w:rPr>
            </w:pPr>
            <w:r w:rsidRPr="00DA316C">
              <w:rPr>
                <w:sz w:val="24"/>
                <w:szCs w:val="24"/>
              </w:rPr>
              <w:t>в том числе:</w:t>
            </w:r>
          </w:p>
        </w:tc>
        <w:tc>
          <w:tcPr>
            <w:tcW w:w="1754" w:type="dxa"/>
            <w:shd w:val="clear" w:color="auto" w:fill="auto"/>
          </w:tcPr>
          <w:p w:rsidR="00D2632F" w:rsidRPr="00687B83" w:rsidRDefault="00D2632F" w:rsidP="00D2632F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D57859" w:rsidRPr="001439B0" w:rsidTr="00573564">
        <w:trPr>
          <w:jc w:val="center"/>
        </w:trPr>
        <w:tc>
          <w:tcPr>
            <w:tcW w:w="7426" w:type="dxa"/>
            <w:shd w:val="clear" w:color="auto" w:fill="auto"/>
          </w:tcPr>
          <w:p w:rsidR="00D57859" w:rsidRDefault="00D57859" w:rsidP="00D57859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8E4E7C">
              <w:rPr>
                <w:b/>
                <w:sz w:val="24"/>
                <w:szCs w:val="24"/>
              </w:rPr>
              <w:t>Внеаудиторная самостоятельная работа № 1</w:t>
            </w:r>
          </w:p>
          <w:p w:rsidR="00D57859" w:rsidRPr="00DA316C" w:rsidRDefault="00D57859" w:rsidP="00573564">
            <w:pPr>
              <w:jc w:val="both"/>
              <w:rPr>
                <w:sz w:val="24"/>
                <w:szCs w:val="24"/>
              </w:rPr>
            </w:pPr>
            <w:r w:rsidRPr="000D6F79">
              <w:rPr>
                <w:bCs/>
                <w:sz w:val="24"/>
                <w:szCs w:val="24"/>
              </w:rPr>
              <w:t>Подготовка сообщения по теме: «</w:t>
            </w:r>
            <w:r>
              <w:rPr>
                <w:bCs/>
                <w:sz w:val="24"/>
                <w:szCs w:val="24"/>
              </w:rPr>
              <w:t>Основы конституционного строя</w:t>
            </w:r>
            <w:r w:rsidRPr="000D6F79"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1754" w:type="dxa"/>
            <w:shd w:val="clear" w:color="auto" w:fill="auto"/>
          </w:tcPr>
          <w:p w:rsidR="00D57859" w:rsidRPr="00687B83" w:rsidRDefault="00E51383" w:rsidP="00D2632F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57859" w:rsidRPr="001439B0" w:rsidTr="00573564">
        <w:trPr>
          <w:jc w:val="center"/>
        </w:trPr>
        <w:tc>
          <w:tcPr>
            <w:tcW w:w="7426" w:type="dxa"/>
            <w:shd w:val="clear" w:color="auto" w:fill="auto"/>
          </w:tcPr>
          <w:p w:rsidR="00D57859" w:rsidRDefault="00D57859" w:rsidP="00D57859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8E4E7C">
              <w:rPr>
                <w:b/>
                <w:sz w:val="24"/>
                <w:szCs w:val="24"/>
              </w:rPr>
              <w:t>Внеаудит</w:t>
            </w:r>
            <w:r>
              <w:rPr>
                <w:b/>
                <w:sz w:val="24"/>
                <w:szCs w:val="24"/>
              </w:rPr>
              <w:t>орная самостоятельная работа № 2</w:t>
            </w:r>
          </w:p>
          <w:p w:rsidR="00D57859" w:rsidRPr="00DA316C" w:rsidRDefault="00D57859" w:rsidP="005735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 презентацию</w:t>
            </w:r>
            <w:r w:rsidRPr="002665F1">
              <w:rPr>
                <w:sz w:val="24"/>
                <w:szCs w:val="24"/>
              </w:rPr>
              <w:t xml:space="preserve"> по теме: «</w:t>
            </w:r>
            <w:r>
              <w:rPr>
                <w:sz w:val="24"/>
                <w:szCs w:val="24"/>
              </w:rPr>
              <w:t>Отрасль гражданского права».</w:t>
            </w:r>
          </w:p>
        </w:tc>
        <w:tc>
          <w:tcPr>
            <w:tcW w:w="1754" w:type="dxa"/>
            <w:shd w:val="clear" w:color="auto" w:fill="auto"/>
          </w:tcPr>
          <w:p w:rsidR="00D57859" w:rsidRPr="00687B83" w:rsidRDefault="00E51383" w:rsidP="00D2632F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D57859" w:rsidRPr="001439B0" w:rsidTr="00573564">
        <w:trPr>
          <w:jc w:val="center"/>
        </w:trPr>
        <w:tc>
          <w:tcPr>
            <w:tcW w:w="7426" w:type="dxa"/>
            <w:shd w:val="clear" w:color="auto" w:fill="auto"/>
          </w:tcPr>
          <w:p w:rsidR="00D57859" w:rsidRDefault="00D57859" w:rsidP="00D57859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8E4E7C">
              <w:rPr>
                <w:b/>
                <w:sz w:val="24"/>
                <w:szCs w:val="24"/>
              </w:rPr>
              <w:t>Внеаудит</w:t>
            </w:r>
            <w:r>
              <w:rPr>
                <w:b/>
                <w:sz w:val="24"/>
                <w:szCs w:val="24"/>
              </w:rPr>
              <w:t>орная самостоятельная работа № 3</w:t>
            </w:r>
          </w:p>
          <w:p w:rsidR="00D57859" w:rsidRPr="008E4E7C" w:rsidRDefault="00D57859" w:rsidP="00D77CAC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Pr="002665F1">
              <w:rPr>
                <w:sz w:val="24"/>
                <w:szCs w:val="24"/>
              </w:rPr>
              <w:t xml:space="preserve"> презентации по теме: «</w:t>
            </w:r>
            <w:r w:rsidRPr="00F84E67">
              <w:rPr>
                <w:bCs/>
                <w:sz w:val="24"/>
                <w:szCs w:val="24"/>
              </w:rPr>
              <w:t>Объекты гражданского права</w:t>
            </w:r>
            <w:r w:rsidRPr="00F84E67">
              <w:rPr>
                <w:sz w:val="24"/>
                <w:szCs w:val="24"/>
              </w:rPr>
              <w:t>».</w:t>
            </w:r>
          </w:p>
        </w:tc>
        <w:tc>
          <w:tcPr>
            <w:tcW w:w="1754" w:type="dxa"/>
            <w:shd w:val="clear" w:color="auto" w:fill="auto"/>
          </w:tcPr>
          <w:p w:rsidR="00D57859" w:rsidRPr="008E4E7C" w:rsidRDefault="00E51383" w:rsidP="00D77CA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</w:p>
        </w:tc>
      </w:tr>
      <w:tr w:rsidR="00D57859" w:rsidRPr="001439B0" w:rsidTr="00573564">
        <w:trPr>
          <w:jc w:val="center"/>
        </w:trPr>
        <w:tc>
          <w:tcPr>
            <w:tcW w:w="7426" w:type="dxa"/>
            <w:shd w:val="clear" w:color="auto" w:fill="auto"/>
          </w:tcPr>
          <w:p w:rsidR="00D57859" w:rsidRDefault="00D57859" w:rsidP="00D57859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8E4E7C">
              <w:rPr>
                <w:b/>
                <w:sz w:val="24"/>
                <w:szCs w:val="24"/>
              </w:rPr>
              <w:t>Внеаудит</w:t>
            </w:r>
            <w:r>
              <w:rPr>
                <w:b/>
                <w:sz w:val="24"/>
                <w:szCs w:val="24"/>
              </w:rPr>
              <w:t>орная самостоятельная работа № 4</w:t>
            </w:r>
          </w:p>
          <w:p w:rsidR="00D57859" w:rsidRDefault="00D57859" w:rsidP="00D77CAC">
            <w:pPr>
              <w:spacing w:line="240" w:lineRule="atLeast"/>
              <w:contextualSpacing/>
              <w:jc w:val="both"/>
              <w:rPr>
                <w:i/>
                <w:iCs/>
                <w:szCs w:val="28"/>
              </w:rPr>
            </w:pPr>
            <w:r>
              <w:rPr>
                <w:sz w:val="24"/>
                <w:szCs w:val="24"/>
              </w:rPr>
              <w:t>Подготовить  презентацию</w:t>
            </w:r>
            <w:r w:rsidRPr="002665F1">
              <w:rPr>
                <w:sz w:val="24"/>
                <w:szCs w:val="24"/>
              </w:rPr>
              <w:t xml:space="preserve"> по теме: «</w:t>
            </w:r>
            <w:r>
              <w:rPr>
                <w:sz w:val="24"/>
                <w:szCs w:val="24"/>
              </w:rPr>
              <w:t>Сделки в  гражданском праве».</w:t>
            </w:r>
          </w:p>
        </w:tc>
        <w:tc>
          <w:tcPr>
            <w:tcW w:w="1754" w:type="dxa"/>
            <w:shd w:val="clear" w:color="auto" w:fill="auto"/>
          </w:tcPr>
          <w:p w:rsidR="00D57859" w:rsidRDefault="00E51383" w:rsidP="00D77CA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D57859" w:rsidRPr="001439B0" w:rsidTr="00D57859">
        <w:trPr>
          <w:trHeight w:val="676"/>
          <w:jc w:val="center"/>
        </w:trPr>
        <w:tc>
          <w:tcPr>
            <w:tcW w:w="7426" w:type="dxa"/>
            <w:shd w:val="clear" w:color="auto" w:fill="auto"/>
          </w:tcPr>
          <w:p w:rsidR="00D57859" w:rsidRDefault="00D57859" w:rsidP="00D57859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8E4E7C">
              <w:rPr>
                <w:b/>
                <w:sz w:val="24"/>
                <w:szCs w:val="24"/>
              </w:rPr>
              <w:t>Внеаудит</w:t>
            </w:r>
            <w:r>
              <w:rPr>
                <w:b/>
                <w:sz w:val="24"/>
                <w:szCs w:val="24"/>
              </w:rPr>
              <w:t>орная самостоятельная работа № 5</w:t>
            </w:r>
          </w:p>
          <w:p w:rsidR="00D57859" w:rsidRDefault="00D57859" w:rsidP="00D5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Pr="002665F1">
              <w:rPr>
                <w:sz w:val="24"/>
                <w:szCs w:val="24"/>
              </w:rPr>
              <w:t xml:space="preserve"> презентации по теме: «</w:t>
            </w:r>
            <w:r>
              <w:rPr>
                <w:sz w:val="24"/>
                <w:szCs w:val="24"/>
              </w:rPr>
              <w:t>Договоры в гражданском праве».</w:t>
            </w:r>
          </w:p>
          <w:p w:rsidR="00D57859" w:rsidRPr="00D57859" w:rsidRDefault="00D57859" w:rsidP="00D77CAC">
            <w:pPr>
              <w:spacing w:line="240" w:lineRule="atLeast"/>
              <w:contextualSpacing/>
              <w:jc w:val="both"/>
              <w:rPr>
                <w:iCs/>
                <w:szCs w:val="28"/>
              </w:rPr>
            </w:pPr>
          </w:p>
        </w:tc>
        <w:tc>
          <w:tcPr>
            <w:tcW w:w="1754" w:type="dxa"/>
            <w:shd w:val="clear" w:color="auto" w:fill="auto"/>
          </w:tcPr>
          <w:p w:rsidR="00D57859" w:rsidRDefault="00E51383" w:rsidP="00D77CA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</w:p>
        </w:tc>
      </w:tr>
      <w:tr w:rsidR="00D57859" w:rsidRPr="001439B0" w:rsidTr="00573564">
        <w:trPr>
          <w:jc w:val="center"/>
        </w:trPr>
        <w:tc>
          <w:tcPr>
            <w:tcW w:w="7426" w:type="dxa"/>
            <w:shd w:val="clear" w:color="auto" w:fill="auto"/>
          </w:tcPr>
          <w:p w:rsidR="00D57859" w:rsidRDefault="00D57859" w:rsidP="00D57859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8E4E7C">
              <w:rPr>
                <w:b/>
                <w:sz w:val="24"/>
                <w:szCs w:val="24"/>
              </w:rPr>
              <w:t>Внеаудит</w:t>
            </w:r>
            <w:r>
              <w:rPr>
                <w:b/>
                <w:sz w:val="24"/>
                <w:szCs w:val="24"/>
              </w:rPr>
              <w:t>орная самостоятельная работа № 6</w:t>
            </w:r>
          </w:p>
          <w:p w:rsidR="00D57859" w:rsidRDefault="00D57859" w:rsidP="00D77CAC">
            <w:pPr>
              <w:spacing w:line="240" w:lineRule="atLeast"/>
              <w:contextualSpacing/>
              <w:jc w:val="both"/>
              <w:rPr>
                <w:i/>
                <w:iCs/>
                <w:szCs w:val="28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Pr="002665F1">
              <w:rPr>
                <w:sz w:val="24"/>
                <w:szCs w:val="24"/>
              </w:rPr>
              <w:t xml:space="preserve"> </w:t>
            </w:r>
            <w:r w:rsidRPr="00C862F6">
              <w:rPr>
                <w:sz w:val="24"/>
                <w:szCs w:val="24"/>
              </w:rPr>
              <w:t xml:space="preserve"> презентации</w:t>
            </w:r>
            <w:r>
              <w:rPr>
                <w:sz w:val="24"/>
                <w:szCs w:val="24"/>
              </w:rPr>
              <w:t xml:space="preserve"> </w:t>
            </w:r>
            <w:r w:rsidRPr="00C862F6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 теме: </w:t>
            </w:r>
            <w:r>
              <w:rPr>
                <w:sz w:val="24"/>
                <w:szCs w:val="24"/>
              </w:rPr>
              <w:t>«Земельные правоотношения».</w:t>
            </w:r>
          </w:p>
        </w:tc>
        <w:tc>
          <w:tcPr>
            <w:tcW w:w="1754" w:type="dxa"/>
            <w:shd w:val="clear" w:color="auto" w:fill="auto"/>
          </w:tcPr>
          <w:p w:rsidR="00D57859" w:rsidRDefault="00E51383" w:rsidP="00D77CA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</w:p>
        </w:tc>
      </w:tr>
      <w:tr w:rsidR="00D57859" w:rsidRPr="001439B0" w:rsidTr="00573564">
        <w:trPr>
          <w:jc w:val="center"/>
        </w:trPr>
        <w:tc>
          <w:tcPr>
            <w:tcW w:w="7426" w:type="dxa"/>
            <w:shd w:val="clear" w:color="auto" w:fill="auto"/>
          </w:tcPr>
          <w:p w:rsidR="00D57859" w:rsidRDefault="00D57859" w:rsidP="00D57859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8E4E7C">
              <w:rPr>
                <w:b/>
                <w:sz w:val="24"/>
                <w:szCs w:val="24"/>
              </w:rPr>
              <w:t>Внеаудит</w:t>
            </w:r>
            <w:r>
              <w:rPr>
                <w:b/>
                <w:sz w:val="24"/>
                <w:szCs w:val="24"/>
              </w:rPr>
              <w:t>орная самостоятельная работа № 7</w:t>
            </w:r>
          </w:p>
          <w:p w:rsidR="00D57859" w:rsidRDefault="00D57859" w:rsidP="00D5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 презентацию</w:t>
            </w:r>
            <w:r w:rsidRPr="002665F1">
              <w:rPr>
                <w:sz w:val="24"/>
                <w:szCs w:val="24"/>
              </w:rPr>
              <w:t xml:space="preserve"> по теме: </w:t>
            </w:r>
            <w:r>
              <w:rPr>
                <w:sz w:val="24"/>
                <w:szCs w:val="24"/>
              </w:rPr>
              <w:t>«Предпринимательская деятельность».</w:t>
            </w:r>
          </w:p>
          <w:p w:rsidR="00D57859" w:rsidRDefault="00D57859" w:rsidP="00D77CAC">
            <w:pPr>
              <w:spacing w:line="240" w:lineRule="atLeast"/>
              <w:contextualSpacing/>
              <w:jc w:val="both"/>
              <w:rPr>
                <w:i/>
                <w:iCs/>
                <w:szCs w:val="28"/>
              </w:rPr>
            </w:pPr>
          </w:p>
        </w:tc>
        <w:tc>
          <w:tcPr>
            <w:tcW w:w="1754" w:type="dxa"/>
            <w:shd w:val="clear" w:color="auto" w:fill="auto"/>
          </w:tcPr>
          <w:p w:rsidR="00D57859" w:rsidRDefault="00E51383" w:rsidP="00D77CA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</w:p>
        </w:tc>
      </w:tr>
      <w:tr w:rsidR="00D57859" w:rsidRPr="001439B0" w:rsidTr="00573564">
        <w:trPr>
          <w:jc w:val="center"/>
        </w:trPr>
        <w:tc>
          <w:tcPr>
            <w:tcW w:w="7426" w:type="dxa"/>
            <w:shd w:val="clear" w:color="auto" w:fill="auto"/>
          </w:tcPr>
          <w:p w:rsidR="00D57859" w:rsidRDefault="00D57859" w:rsidP="00D57859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8E4E7C">
              <w:rPr>
                <w:b/>
                <w:sz w:val="24"/>
                <w:szCs w:val="24"/>
              </w:rPr>
              <w:t>Внеаудит</w:t>
            </w:r>
            <w:r>
              <w:rPr>
                <w:b/>
                <w:sz w:val="24"/>
                <w:szCs w:val="24"/>
              </w:rPr>
              <w:t>орная самостоятельная работа № 8</w:t>
            </w:r>
          </w:p>
          <w:p w:rsidR="00D57859" w:rsidRDefault="00D57859" w:rsidP="00D5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 презентацию</w:t>
            </w:r>
            <w:r w:rsidRPr="002665F1">
              <w:rPr>
                <w:sz w:val="24"/>
                <w:szCs w:val="24"/>
              </w:rPr>
              <w:t xml:space="preserve"> по теме: </w:t>
            </w:r>
            <w:r>
              <w:rPr>
                <w:sz w:val="24"/>
                <w:szCs w:val="24"/>
              </w:rPr>
              <w:t>«Банкротство».</w:t>
            </w:r>
          </w:p>
          <w:p w:rsidR="00D57859" w:rsidRDefault="00D57859" w:rsidP="00D77CAC">
            <w:pPr>
              <w:spacing w:line="240" w:lineRule="atLeast"/>
              <w:contextualSpacing/>
              <w:jc w:val="both"/>
              <w:rPr>
                <w:i/>
                <w:iCs/>
                <w:szCs w:val="28"/>
              </w:rPr>
            </w:pPr>
          </w:p>
        </w:tc>
        <w:tc>
          <w:tcPr>
            <w:tcW w:w="1754" w:type="dxa"/>
            <w:shd w:val="clear" w:color="auto" w:fill="auto"/>
          </w:tcPr>
          <w:p w:rsidR="00D57859" w:rsidRDefault="00E51383" w:rsidP="00D77CA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</w:p>
        </w:tc>
      </w:tr>
      <w:tr w:rsidR="00D57859" w:rsidRPr="001439B0" w:rsidTr="00573564">
        <w:trPr>
          <w:jc w:val="center"/>
        </w:trPr>
        <w:tc>
          <w:tcPr>
            <w:tcW w:w="7426" w:type="dxa"/>
            <w:shd w:val="clear" w:color="auto" w:fill="auto"/>
          </w:tcPr>
          <w:p w:rsidR="00D57859" w:rsidRDefault="00D57859" w:rsidP="00D57859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8E4E7C">
              <w:rPr>
                <w:b/>
                <w:sz w:val="24"/>
                <w:szCs w:val="24"/>
              </w:rPr>
              <w:t>Внеаудит</w:t>
            </w:r>
            <w:r>
              <w:rPr>
                <w:b/>
                <w:sz w:val="24"/>
                <w:szCs w:val="24"/>
              </w:rPr>
              <w:t>орная самостоятельная работа № 9</w:t>
            </w:r>
          </w:p>
          <w:p w:rsidR="00D57859" w:rsidRDefault="00D57859" w:rsidP="00D5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 презентацию</w:t>
            </w:r>
            <w:r w:rsidRPr="002665F1">
              <w:rPr>
                <w:sz w:val="24"/>
                <w:szCs w:val="24"/>
              </w:rPr>
              <w:t xml:space="preserve"> по теме: </w:t>
            </w:r>
            <w:r>
              <w:rPr>
                <w:sz w:val="24"/>
                <w:szCs w:val="24"/>
              </w:rPr>
              <w:t>«</w:t>
            </w:r>
            <w:r w:rsidRPr="006277B2">
              <w:rPr>
                <w:color w:val="000000"/>
                <w:sz w:val="24"/>
                <w:szCs w:val="24"/>
              </w:rPr>
              <w:t>Трудовой договор</w:t>
            </w:r>
            <w:r>
              <w:rPr>
                <w:sz w:val="24"/>
                <w:szCs w:val="24"/>
              </w:rPr>
              <w:t>».</w:t>
            </w:r>
          </w:p>
          <w:p w:rsidR="00D57859" w:rsidRDefault="00D57859" w:rsidP="00D77CAC">
            <w:pPr>
              <w:spacing w:line="240" w:lineRule="atLeast"/>
              <w:contextualSpacing/>
              <w:jc w:val="both"/>
              <w:rPr>
                <w:i/>
                <w:iCs/>
                <w:szCs w:val="28"/>
              </w:rPr>
            </w:pPr>
          </w:p>
        </w:tc>
        <w:tc>
          <w:tcPr>
            <w:tcW w:w="1754" w:type="dxa"/>
            <w:shd w:val="clear" w:color="auto" w:fill="auto"/>
          </w:tcPr>
          <w:p w:rsidR="00D57859" w:rsidRDefault="00E51383" w:rsidP="00D77CA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D57859" w:rsidRPr="001439B0" w:rsidTr="00573564">
        <w:trPr>
          <w:jc w:val="center"/>
        </w:trPr>
        <w:tc>
          <w:tcPr>
            <w:tcW w:w="7426" w:type="dxa"/>
            <w:shd w:val="clear" w:color="auto" w:fill="auto"/>
          </w:tcPr>
          <w:p w:rsidR="00D57859" w:rsidRDefault="00D57859" w:rsidP="00D57859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8E4E7C">
              <w:rPr>
                <w:b/>
                <w:sz w:val="24"/>
                <w:szCs w:val="24"/>
              </w:rPr>
              <w:t>Внеаудиторная самостоятельная работа № 1</w:t>
            </w:r>
            <w:r>
              <w:rPr>
                <w:b/>
                <w:sz w:val="24"/>
                <w:szCs w:val="24"/>
              </w:rPr>
              <w:t>0</w:t>
            </w:r>
          </w:p>
          <w:p w:rsidR="00D57859" w:rsidRDefault="00D57859" w:rsidP="00D57859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 презентацию</w:t>
            </w:r>
            <w:r w:rsidRPr="002665F1">
              <w:rPr>
                <w:sz w:val="24"/>
                <w:szCs w:val="24"/>
              </w:rPr>
              <w:t xml:space="preserve"> по теме: «</w:t>
            </w:r>
            <w:r w:rsidRPr="00346097">
              <w:rPr>
                <w:sz w:val="24"/>
                <w:szCs w:val="24"/>
              </w:rPr>
              <w:t>Административные наказания».</w:t>
            </w:r>
          </w:p>
          <w:p w:rsidR="00D57859" w:rsidRDefault="00D57859" w:rsidP="00D77CAC">
            <w:pPr>
              <w:spacing w:line="240" w:lineRule="atLeast"/>
              <w:contextualSpacing/>
              <w:jc w:val="both"/>
              <w:rPr>
                <w:i/>
                <w:iCs/>
                <w:szCs w:val="28"/>
              </w:rPr>
            </w:pPr>
          </w:p>
        </w:tc>
        <w:tc>
          <w:tcPr>
            <w:tcW w:w="1754" w:type="dxa"/>
            <w:shd w:val="clear" w:color="auto" w:fill="auto"/>
          </w:tcPr>
          <w:p w:rsidR="00D57859" w:rsidRDefault="00E51383" w:rsidP="00D77CA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>3</w:t>
            </w:r>
          </w:p>
        </w:tc>
      </w:tr>
      <w:tr w:rsidR="00D57859" w:rsidRPr="001439B0" w:rsidTr="00573564">
        <w:trPr>
          <w:jc w:val="center"/>
        </w:trPr>
        <w:tc>
          <w:tcPr>
            <w:tcW w:w="7426" w:type="dxa"/>
            <w:shd w:val="clear" w:color="auto" w:fill="auto"/>
          </w:tcPr>
          <w:p w:rsidR="00D57859" w:rsidRPr="008E4E7C" w:rsidRDefault="00D57859" w:rsidP="00D77CAC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iCs/>
                <w:szCs w:val="28"/>
              </w:rPr>
              <w:lastRenderedPageBreak/>
              <w:t>Итоговая аттестация в форме дифференцированного зачета</w:t>
            </w:r>
          </w:p>
        </w:tc>
        <w:tc>
          <w:tcPr>
            <w:tcW w:w="1754" w:type="dxa"/>
            <w:shd w:val="clear" w:color="auto" w:fill="auto"/>
          </w:tcPr>
          <w:p w:rsidR="00D57859" w:rsidRPr="008E4E7C" w:rsidRDefault="00D57859" w:rsidP="00D77CA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</w:tbl>
    <w:p w:rsidR="00FB5352" w:rsidRDefault="00FB5352" w:rsidP="002D70B6">
      <w:pPr>
        <w:pStyle w:val="1"/>
        <w:spacing w:before="0"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FB5352" w:rsidRDefault="00FB5352" w:rsidP="002D70B6">
      <w:pPr>
        <w:pStyle w:val="1"/>
        <w:spacing w:before="0"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  <w:bookmarkStart w:id="2" w:name="_Toc322253274"/>
      <w:bookmarkEnd w:id="1"/>
    </w:p>
    <w:p w:rsidR="002D70B6" w:rsidRDefault="002D70B6" w:rsidP="002D70B6">
      <w:pPr>
        <w:spacing w:after="0" w:line="240" w:lineRule="auto"/>
        <w:rPr>
          <w:szCs w:val="28"/>
        </w:rPr>
      </w:pPr>
    </w:p>
    <w:p w:rsidR="00C862F6" w:rsidRDefault="00C862F6" w:rsidP="00D57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Cs w:val="28"/>
        </w:rPr>
      </w:pPr>
      <w:bookmarkStart w:id="3" w:name="_Toc322253275"/>
      <w:bookmarkEnd w:id="2"/>
    </w:p>
    <w:p w:rsidR="00063517" w:rsidRDefault="00063517" w:rsidP="00063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Cs w:val="28"/>
        </w:rPr>
        <w:sectPr w:rsidR="00063517" w:rsidSect="00736AD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2785" w:rsidRPr="00C862F6" w:rsidRDefault="00C862F6" w:rsidP="00C8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  <w:highlight w:val="yellow"/>
        </w:rPr>
      </w:pPr>
      <w:r w:rsidRPr="00DE7961">
        <w:rPr>
          <w:b/>
          <w:caps/>
          <w:szCs w:val="28"/>
        </w:rPr>
        <w:lastRenderedPageBreak/>
        <w:t xml:space="preserve">2.2. </w:t>
      </w:r>
      <w:r w:rsidRPr="00DE7961">
        <w:rPr>
          <w:b/>
          <w:szCs w:val="28"/>
        </w:rPr>
        <w:t>Тематический план и содержание учебной дисциплины «</w:t>
      </w:r>
      <w:r>
        <w:rPr>
          <w:b/>
          <w:szCs w:val="28"/>
        </w:rPr>
        <w:t>Правовое обеспечение профессиональной деятельности</w:t>
      </w:r>
      <w:r w:rsidRPr="00DE7961">
        <w:rPr>
          <w:b/>
          <w:szCs w:val="28"/>
        </w:rPr>
        <w:t>»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08"/>
        <w:gridCol w:w="9107"/>
        <w:gridCol w:w="1134"/>
        <w:gridCol w:w="993"/>
      </w:tblGrid>
      <w:tr w:rsidR="002D70B6" w:rsidTr="00063517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752D">
              <w:rPr>
                <w:b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752D">
              <w:rPr>
                <w:b/>
                <w:color w:val="000000"/>
                <w:sz w:val="20"/>
                <w:szCs w:val="20"/>
              </w:rPr>
              <w:t>Содержание учебного материала,</w:t>
            </w:r>
          </w:p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752D">
              <w:rPr>
                <w:b/>
                <w:color w:val="000000"/>
                <w:sz w:val="20"/>
                <w:szCs w:val="20"/>
              </w:rPr>
              <w:t>лабораторные работы и практические занятия,</w:t>
            </w:r>
          </w:p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752D">
              <w:rPr>
                <w:b/>
                <w:color w:val="000000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752D">
              <w:rPr>
                <w:b/>
                <w:color w:val="000000"/>
                <w:sz w:val="20"/>
                <w:szCs w:val="20"/>
              </w:rPr>
              <w:t xml:space="preserve">Объем </w:t>
            </w:r>
          </w:p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752D">
              <w:rPr>
                <w:b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752D">
              <w:rPr>
                <w:b/>
                <w:color w:val="000000"/>
                <w:sz w:val="20"/>
                <w:szCs w:val="20"/>
              </w:rPr>
              <w:t xml:space="preserve">Уровень </w:t>
            </w:r>
          </w:p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752D">
              <w:rPr>
                <w:b/>
                <w:color w:val="000000"/>
                <w:sz w:val="20"/>
                <w:szCs w:val="20"/>
              </w:rPr>
              <w:t>освоения</w:t>
            </w:r>
          </w:p>
        </w:tc>
      </w:tr>
      <w:tr w:rsidR="002D70B6" w:rsidTr="00063517">
        <w:trPr>
          <w:trHeight w:val="1290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0B6" w:rsidRDefault="002D70B6" w:rsidP="003A46A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A44" w:rsidRDefault="007E176B" w:rsidP="003A46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Предмет, содержание, задачи курса. Порядок изучения курса и взаимосвязь с другими дисциплинами. Теоретическое и практическое значение данной дисциплины в подготовке специалистов.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0B6" w:rsidRPr="008C437B" w:rsidRDefault="007E176B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0B6" w:rsidRDefault="002D70B6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65A44" w:rsidTr="009841E9">
        <w:trPr>
          <w:trHeight w:val="450"/>
        </w:trPr>
        <w:tc>
          <w:tcPr>
            <w:tcW w:w="2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499E" w:rsidRDefault="0008499E" w:rsidP="003A46A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8499E">
              <w:rPr>
                <w:b/>
                <w:sz w:val="24"/>
                <w:szCs w:val="24"/>
              </w:rPr>
              <w:t>Раздел 1</w:t>
            </w:r>
          </w:p>
          <w:p w:rsidR="00D65A44" w:rsidRDefault="00D65A44" w:rsidP="003A46A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499E" w:rsidRDefault="00063517" w:rsidP="003A46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Конституционное право</w:t>
            </w:r>
          </w:p>
          <w:p w:rsidR="00D65A44" w:rsidRDefault="00D65A44" w:rsidP="003A46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499E" w:rsidRDefault="0008499E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65A44" w:rsidRPr="001A03B3" w:rsidRDefault="00BC0FA2" w:rsidP="00F163B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1A03B3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A6A6A6" w:themeColor="background1" w:themeShade="A6" w:fill="A6A6A6" w:themeFill="background1" w:themeFillShade="A6"/>
            <w:hideMark/>
          </w:tcPr>
          <w:p w:rsidR="0008499E" w:rsidRDefault="0008499E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65A44" w:rsidRDefault="00D65A44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6309" w:rsidTr="00063517">
        <w:trPr>
          <w:trHeight w:val="69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86309" w:rsidRDefault="00086309" w:rsidP="00760CC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465B4E">
              <w:rPr>
                <w:b/>
                <w:sz w:val="24"/>
                <w:szCs w:val="24"/>
              </w:rPr>
              <w:t xml:space="preserve"> 1.1</w:t>
            </w:r>
          </w:p>
          <w:p w:rsidR="00086309" w:rsidRPr="0008499E" w:rsidRDefault="00086309" w:rsidP="00760CC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8499E">
              <w:rPr>
                <w:b/>
                <w:sz w:val="24"/>
                <w:szCs w:val="24"/>
              </w:rPr>
              <w:t>Основные положения норм конституционного права.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6309" w:rsidRDefault="00086309" w:rsidP="003A46AB">
            <w:pPr>
              <w:spacing w:after="0" w:line="240" w:lineRule="auto"/>
              <w:rPr>
                <w:sz w:val="24"/>
                <w:szCs w:val="24"/>
              </w:rPr>
            </w:pPr>
            <w:r w:rsidRPr="002502B0">
              <w:rPr>
                <w:sz w:val="24"/>
                <w:szCs w:val="24"/>
              </w:rPr>
              <w:t>Правовые основы публичного управления в сфере 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6309" w:rsidRDefault="00C35C4A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6309" w:rsidRDefault="00086309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3194C" w:rsidTr="009A1CFD">
        <w:trPr>
          <w:trHeight w:val="399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94C" w:rsidRDefault="0063194C" w:rsidP="003A46A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30" w:rsidRPr="000D6F79" w:rsidRDefault="007F6C30" w:rsidP="007F6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rPr>
                <w:bCs/>
                <w:i/>
                <w:sz w:val="24"/>
                <w:szCs w:val="24"/>
              </w:rPr>
            </w:pPr>
            <w:r w:rsidRPr="000D6F79">
              <w:rPr>
                <w:bCs/>
                <w:i/>
                <w:sz w:val="24"/>
                <w:szCs w:val="24"/>
              </w:rPr>
              <w:t>Внеаудиторная самостоятельная работа обучающихся:</w:t>
            </w:r>
          </w:p>
          <w:p w:rsidR="0063194C" w:rsidRDefault="007F6C30" w:rsidP="007F6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D6F79">
              <w:rPr>
                <w:bCs/>
                <w:sz w:val="24"/>
                <w:szCs w:val="24"/>
              </w:rPr>
              <w:t>Самостоятельная работа № 1. Подготовка сообщения по теме: «</w:t>
            </w:r>
            <w:r>
              <w:rPr>
                <w:bCs/>
                <w:sz w:val="24"/>
                <w:szCs w:val="24"/>
              </w:rPr>
              <w:t>Основы конституционного строя</w:t>
            </w:r>
            <w:r w:rsidRPr="000D6F79">
              <w:rPr>
                <w:bCs/>
                <w:sz w:val="24"/>
                <w:szCs w:val="24"/>
              </w:rPr>
              <w:t>»</w:t>
            </w:r>
            <w:r w:rsidR="003C6C0A">
              <w:rPr>
                <w:bCs/>
                <w:sz w:val="24"/>
                <w:szCs w:val="24"/>
              </w:rPr>
              <w:t xml:space="preserve">, </w:t>
            </w:r>
            <w:r w:rsidR="003C6C0A" w:rsidRPr="000D1A98">
              <w:rPr>
                <w:bCs/>
                <w:sz w:val="24"/>
                <w:szCs w:val="24"/>
              </w:rPr>
              <w:t>«Нормы конституционного права, регулирующие земельные отношения».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94C" w:rsidRDefault="0063194C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solid" w:color="A6A6A6" w:themeColor="background1" w:themeShade="A6" w:fill="A6A6A6" w:themeFill="background1" w:themeFillShade="A6"/>
            <w:vAlign w:val="center"/>
            <w:hideMark/>
          </w:tcPr>
          <w:p w:rsidR="0063194C" w:rsidRPr="00F402E2" w:rsidRDefault="0063194C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194C" w:rsidTr="009A1CFD">
        <w:trPr>
          <w:trHeight w:val="46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94C" w:rsidRDefault="0063194C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>
              <w:rPr>
                <w:b/>
                <w:color w:val="000000"/>
                <w:sz w:val="24"/>
                <w:szCs w:val="24"/>
              </w:rPr>
              <w:t xml:space="preserve"> 2. </w:t>
            </w:r>
          </w:p>
          <w:p w:rsidR="0063194C" w:rsidRDefault="0063194C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94C" w:rsidRDefault="0063194C" w:rsidP="003A46AB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Гражданское право и экономика.</w:t>
            </w:r>
          </w:p>
          <w:p w:rsidR="0063194C" w:rsidRPr="007E176B" w:rsidRDefault="0063194C" w:rsidP="003A46AB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94C" w:rsidRPr="00F163BF" w:rsidRDefault="0063194C" w:rsidP="00F163B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163BF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A6A6A6" w:themeColor="background1" w:themeShade="A6" w:fill="A6A6A6" w:themeFill="background1" w:themeFillShade="A6"/>
          </w:tcPr>
          <w:p w:rsidR="0063194C" w:rsidRDefault="0063194C" w:rsidP="00F16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86309" w:rsidTr="00063517">
        <w:trPr>
          <w:trHeight w:val="132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86309" w:rsidRDefault="00086309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086309" w:rsidRDefault="00086309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</w:t>
            </w:r>
            <w:r w:rsidR="00465B4E">
              <w:rPr>
                <w:b/>
                <w:color w:val="000000"/>
                <w:sz w:val="24"/>
                <w:szCs w:val="24"/>
              </w:rPr>
              <w:t xml:space="preserve"> 2.1</w:t>
            </w:r>
          </w:p>
          <w:p w:rsidR="00086309" w:rsidRDefault="00086309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Общие положения гражданского права</w:t>
            </w:r>
            <w:r w:rsidR="00760CC0">
              <w:rPr>
                <w:b/>
                <w:color w:val="000000"/>
                <w:sz w:val="24"/>
                <w:szCs w:val="24"/>
              </w:rPr>
              <w:t>.</w:t>
            </w:r>
          </w:p>
          <w:p w:rsidR="00086309" w:rsidRDefault="00086309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086309" w:rsidRDefault="00086309" w:rsidP="003A46A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6309" w:rsidRDefault="00086309" w:rsidP="003A46AB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</w:p>
          <w:p w:rsidR="00086309" w:rsidRDefault="00086309" w:rsidP="003A46AB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Понятие, предмет, метод, источники гражданского права. Понятие и виды экономических отношений.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6309" w:rsidRDefault="00086309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86309" w:rsidRDefault="00086309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86309" w:rsidRDefault="00C35C4A" w:rsidP="00F16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86309" w:rsidRDefault="00086309" w:rsidP="00F16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86309" w:rsidRDefault="00086309" w:rsidP="00F16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86309" w:rsidRPr="00F07252" w:rsidRDefault="00C35C4A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86309" w:rsidTr="00A15515">
        <w:trPr>
          <w:trHeight w:val="675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09" w:rsidRDefault="00086309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C30" w:rsidRDefault="007F6C30" w:rsidP="007F6C3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402E2">
              <w:rPr>
                <w:b/>
                <w:color w:val="000000"/>
                <w:sz w:val="24"/>
                <w:szCs w:val="24"/>
              </w:rPr>
              <w:t>Практическое занятие №1: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435">
              <w:rPr>
                <w:color w:val="000000"/>
                <w:sz w:val="24"/>
                <w:szCs w:val="24"/>
              </w:rPr>
              <w:t>Тема: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Pr="00F60435">
              <w:rPr>
                <w:color w:val="000000"/>
                <w:sz w:val="24"/>
                <w:szCs w:val="24"/>
              </w:rPr>
              <w:t>Общие положения гражданского права»</w:t>
            </w:r>
            <w:r>
              <w:rPr>
                <w:color w:val="000000"/>
                <w:sz w:val="24"/>
                <w:szCs w:val="24"/>
              </w:rPr>
              <w:t>. Решение задач  по теме: «</w:t>
            </w:r>
            <w:r w:rsidRPr="00F60435">
              <w:rPr>
                <w:color w:val="000000"/>
                <w:sz w:val="24"/>
                <w:szCs w:val="24"/>
              </w:rPr>
              <w:t>Общие положения гражданского права»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086309" w:rsidRPr="00EF1C48" w:rsidRDefault="00086309" w:rsidP="003A46AB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6309" w:rsidRDefault="00D46315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themeColor="background1" w:themeShade="A6" w:fill="A6A6A6" w:themeFill="background1" w:themeFillShade="A6"/>
          </w:tcPr>
          <w:p w:rsidR="00086309" w:rsidRPr="00D46315" w:rsidRDefault="00086309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E2" w:rsidTr="00A15515">
        <w:trPr>
          <w:trHeight w:val="1713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02E2" w:rsidRDefault="00F402E2" w:rsidP="003A46A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402E2" w:rsidRDefault="00D46315" w:rsidP="003A46A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F402E2">
              <w:rPr>
                <w:b/>
                <w:bCs/>
                <w:sz w:val="24"/>
                <w:szCs w:val="24"/>
              </w:rPr>
              <w:t xml:space="preserve"> </w:t>
            </w:r>
            <w:r w:rsidR="00465B4E">
              <w:rPr>
                <w:b/>
                <w:bCs/>
                <w:sz w:val="24"/>
                <w:szCs w:val="24"/>
              </w:rPr>
              <w:t>2.2</w:t>
            </w:r>
          </w:p>
          <w:p w:rsidR="00674EAD" w:rsidRPr="00D46315" w:rsidRDefault="00D46315" w:rsidP="003A46A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46315">
              <w:rPr>
                <w:b/>
                <w:sz w:val="24"/>
                <w:szCs w:val="24"/>
              </w:rPr>
              <w:t>Юридические лица</w:t>
            </w:r>
            <w:r w:rsidR="00760CC0">
              <w:rPr>
                <w:b/>
                <w:sz w:val="24"/>
                <w:szCs w:val="24"/>
              </w:rPr>
              <w:t>.</w:t>
            </w:r>
          </w:p>
          <w:p w:rsidR="00F402E2" w:rsidRPr="00F402E2" w:rsidRDefault="00F402E2" w:rsidP="003A46AB">
            <w:pPr>
              <w:rPr>
                <w:sz w:val="24"/>
                <w:szCs w:val="24"/>
              </w:rPr>
            </w:pPr>
          </w:p>
          <w:p w:rsidR="00F402E2" w:rsidRPr="00F402E2" w:rsidRDefault="00F402E2" w:rsidP="003A46AB">
            <w:pPr>
              <w:rPr>
                <w:sz w:val="24"/>
                <w:szCs w:val="24"/>
              </w:rPr>
            </w:pPr>
          </w:p>
          <w:p w:rsidR="00F402E2" w:rsidRDefault="00F402E2" w:rsidP="003A46AB">
            <w:pPr>
              <w:rPr>
                <w:sz w:val="24"/>
                <w:szCs w:val="24"/>
              </w:rPr>
            </w:pPr>
          </w:p>
          <w:p w:rsidR="00F402E2" w:rsidRPr="00F402E2" w:rsidRDefault="00F402E2" w:rsidP="003A46AB">
            <w:pPr>
              <w:rPr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402E2" w:rsidRDefault="00F402E2" w:rsidP="003A46AB">
            <w:pPr>
              <w:spacing w:after="0" w:line="240" w:lineRule="auto"/>
              <w:ind w:left="113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  <w:p w:rsidR="00F402E2" w:rsidRPr="001B2654" w:rsidRDefault="00D46315" w:rsidP="003A46AB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 w:rsidRPr="00BC21F9">
              <w:rPr>
                <w:color w:val="000000"/>
                <w:sz w:val="24"/>
                <w:szCs w:val="24"/>
              </w:rPr>
              <w:t>Понятие и признаки юридических лиц. Виды юридических лиц.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402E2" w:rsidRDefault="00F402E2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402E2" w:rsidRDefault="00F402E2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402E2" w:rsidRDefault="00F402E2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402E2" w:rsidRDefault="00F402E2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402E2" w:rsidRDefault="00F402E2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2E2" w:rsidRDefault="00F402E2" w:rsidP="00F163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402E2" w:rsidRDefault="00F402E2" w:rsidP="00F163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402E2" w:rsidRDefault="00F402E2" w:rsidP="00F163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2-3</w:t>
            </w:r>
          </w:p>
        </w:tc>
      </w:tr>
      <w:tr w:rsidR="00A15515" w:rsidTr="00A15515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5515" w:rsidRDefault="00A15515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30" w:rsidRDefault="007F6C30" w:rsidP="007F6C3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402E2">
              <w:rPr>
                <w:b/>
                <w:color w:val="000000"/>
                <w:sz w:val="24"/>
                <w:szCs w:val="24"/>
              </w:rPr>
              <w:t xml:space="preserve">Практическое </w:t>
            </w:r>
            <w:r>
              <w:rPr>
                <w:b/>
                <w:color w:val="000000"/>
                <w:sz w:val="24"/>
                <w:szCs w:val="24"/>
              </w:rPr>
              <w:t>занятие №2</w:t>
            </w:r>
            <w:r w:rsidRPr="00F402E2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0345B">
              <w:rPr>
                <w:color w:val="000000"/>
                <w:sz w:val="24"/>
                <w:szCs w:val="24"/>
              </w:rPr>
              <w:t xml:space="preserve">Тема: «Юридические лица». </w:t>
            </w:r>
            <w:r w:rsidRPr="0050345B">
              <w:rPr>
                <w:sz w:val="24"/>
                <w:szCs w:val="24"/>
              </w:rPr>
              <w:t>Решение задач по теме:</w:t>
            </w:r>
            <w:r>
              <w:rPr>
                <w:sz w:val="20"/>
                <w:szCs w:val="20"/>
              </w:rPr>
              <w:t xml:space="preserve"> </w:t>
            </w:r>
            <w:r w:rsidRPr="0050345B">
              <w:rPr>
                <w:color w:val="000000"/>
                <w:sz w:val="24"/>
                <w:szCs w:val="24"/>
              </w:rPr>
              <w:t>«Юридические лица».</w:t>
            </w:r>
          </w:p>
          <w:p w:rsidR="00A15515" w:rsidRDefault="00A15515" w:rsidP="007F6C3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515" w:rsidRDefault="00A15515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A6A6A6" w:themeColor="background1" w:themeShade="A6" w:fill="A6A6A6" w:themeFill="background1" w:themeFillShade="A6"/>
            <w:vAlign w:val="center"/>
            <w:hideMark/>
          </w:tcPr>
          <w:p w:rsidR="00A15515" w:rsidRPr="00F402E2" w:rsidRDefault="00A15515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A15515" w:rsidRPr="00F402E2" w:rsidRDefault="00A15515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5515" w:rsidTr="00A15515">
        <w:trPr>
          <w:trHeight w:val="1214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515" w:rsidRDefault="00A15515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30" w:rsidRPr="00BE51E2" w:rsidRDefault="007F6C30" w:rsidP="007F6C30">
            <w:pPr>
              <w:pStyle w:val="af2"/>
              <w:snapToGrid w:val="0"/>
              <w:rPr>
                <w:i/>
              </w:rPr>
            </w:pPr>
            <w:r w:rsidRPr="00BE51E2">
              <w:rPr>
                <w:i/>
              </w:rPr>
              <w:t>Внеаудиторная самостоятельная работа обучающихся:</w:t>
            </w:r>
          </w:p>
          <w:p w:rsidR="007F6C30" w:rsidRPr="00BE51E2" w:rsidRDefault="007F6C30" w:rsidP="007F6C30">
            <w:pPr>
              <w:pStyle w:val="af2"/>
              <w:snapToGrid w:val="0"/>
            </w:pPr>
            <w:r>
              <w:t>Самостоятельная работа № 2</w:t>
            </w:r>
            <w:r w:rsidRPr="00BE51E2">
              <w:t>.</w:t>
            </w:r>
          </w:p>
          <w:p w:rsidR="00A15515" w:rsidRDefault="007F6C30" w:rsidP="007F6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 презентацию</w:t>
            </w:r>
            <w:r w:rsidRPr="002665F1">
              <w:rPr>
                <w:sz w:val="24"/>
                <w:szCs w:val="24"/>
              </w:rPr>
              <w:t xml:space="preserve"> по теме: «</w:t>
            </w:r>
            <w:r>
              <w:rPr>
                <w:sz w:val="24"/>
                <w:szCs w:val="24"/>
              </w:rPr>
              <w:t>Отрасль гражданского права».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515" w:rsidRDefault="00A15515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themeColor="background1" w:themeShade="A6" w:fill="A6A6A6" w:themeFill="background1" w:themeFillShade="A6"/>
            <w:vAlign w:val="center"/>
            <w:hideMark/>
          </w:tcPr>
          <w:p w:rsidR="00A15515" w:rsidRPr="00F402E2" w:rsidRDefault="00A15515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7A9E" w:rsidTr="00063517">
        <w:trPr>
          <w:trHeight w:val="81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7A9E" w:rsidRDefault="00EE35F7" w:rsidP="003A46A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827A9E">
              <w:rPr>
                <w:b/>
                <w:bCs/>
                <w:sz w:val="24"/>
                <w:szCs w:val="24"/>
              </w:rPr>
              <w:t xml:space="preserve"> </w:t>
            </w:r>
            <w:r w:rsidR="00465B4E">
              <w:rPr>
                <w:b/>
                <w:bCs/>
                <w:sz w:val="24"/>
                <w:szCs w:val="24"/>
              </w:rPr>
              <w:t>2.3</w:t>
            </w:r>
          </w:p>
          <w:p w:rsidR="00827A9E" w:rsidRDefault="00827A9E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Объекты гражданского </w:t>
            </w:r>
          </w:p>
          <w:p w:rsidR="00827A9E" w:rsidRDefault="00760CC0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827A9E">
              <w:rPr>
                <w:b/>
                <w:bCs/>
                <w:sz w:val="24"/>
                <w:szCs w:val="24"/>
              </w:rPr>
              <w:t>рава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827A9E" w:rsidRDefault="00827A9E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7A9E" w:rsidRPr="00B30592" w:rsidRDefault="00827A9E" w:rsidP="003A46AB">
            <w:pPr>
              <w:spacing w:after="0" w:line="240" w:lineRule="auto"/>
              <w:ind w:left="113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Понятие и признаки объектов гражданского права. Виды объектов: вещи, ценные бумаги, работы, услуги.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7A9E" w:rsidRDefault="00827A9E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7A9E" w:rsidRDefault="00827A9E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F584F" w:rsidTr="00A15515">
        <w:trPr>
          <w:trHeight w:val="285"/>
        </w:trPr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84F" w:rsidRDefault="00DF584F" w:rsidP="003A46A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4E67" w:rsidRPr="00BE51E2" w:rsidRDefault="00F84E67" w:rsidP="00F84E67">
            <w:pPr>
              <w:pStyle w:val="af2"/>
              <w:snapToGrid w:val="0"/>
              <w:rPr>
                <w:i/>
              </w:rPr>
            </w:pPr>
            <w:r w:rsidRPr="00BE51E2">
              <w:rPr>
                <w:i/>
              </w:rPr>
              <w:t>Внеаудиторная самостоятельная работа обучающихся:</w:t>
            </w:r>
          </w:p>
          <w:p w:rsidR="00F84E67" w:rsidRPr="00BE51E2" w:rsidRDefault="00F84E67" w:rsidP="00F84E67">
            <w:pPr>
              <w:pStyle w:val="af2"/>
              <w:snapToGrid w:val="0"/>
            </w:pPr>
            <w:r>
              <w:t>Самостоятельная работа № 3</w:t>
            </w:r>
            <w:r w:rsidRPr="00BE51E2">
              <w:t>.</w:t>
            </w:r>
          </w:p>
          <w:p w:rsidR="003C6C0A" w:rsidRPr="000D1A98" w:rsidRDefault="00F84E67" w:rsidP="003C6C0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Pr="002665F1">
              <w:rPr>
                <w:sz w:val="24"/>
                <w:szCs w:val="24"/>
              </w:rPr>
              <w:t xml:space="preserve"> презентации по теме: </w:t>
            </w:r>
            <w:r w:rsidR="003C6C0A" w:rsidRPr="000D1A98">
              <w:rPr>
                <w:sz w:val="24"/>
                <w:szCs w:val="24"/>
              </w:rPr>
              <w:t>«</w:t>
            </w:r>
            <w:r w:rsidR="003C6C0A" w:rsidRPr="000D1A98">
              <w:rPr>
                <w:bCs/>
                <w:sz w:val="24"/>
                <w:szCs w:val="24"/>
              </w:rPr>
              <w:t>Охарактеризовать имущество как объект гражданского права</w:t>
            </w:r>
            <w:r w:rsidR="003C6C0A" w:rsidRPr="000D1A98">
              <w:rPr>
                <w:sz w:val="24"/>
                <w:szCs w:val="24"/>
              </w:rPr>
              <w:t>».</w:t>
            </w:r>
          </w:p>
          <w:p w:rsidR="00DF584F" w:rsidRPr="00F84E67" w:rsidRDefault="00DF584F" w:rsidP="003C6C0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584F" w:rsidRDefault="00DF584F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A6A6A6" w:themeColor="background1" w:themeShade="A6" w:fill="A6A6A6" w:themeFill="background1" w:themeFillShade="A6"/>
            <w:vAlign w:val="center"/>
          </w:tcPr>
          <w:p w:rsidR="00DF584F" w:rsidRPr="00F402E2" w:rsidRDefault="00DF584F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584F" w:rsidTr="00A15515">
        <w:trPr>
          <w:trHeight w:val="645"/>
        </w:trPr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84F" w:rsidRDefault="00DF584F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 w:rsidR="00C33BD0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65B4E">
              <w:rPr>
                <w:b/>
                <w:color w:val="000000"/>
                <w:sz w:val="24"/>
                <w:szCs w:val="24"/>
              </w:rPr>
              <w:t>2.4</w:t>
            </w:r>
          </w:p>
          <w:p w:rsidR="00DF584F" w:rsidRDefault="00DF584F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Сделки в гражданском праве</w:t>
            </w:r>
            <w:r w:rsidR="00760CC0">
              <w:rPr>
                <w:b/>
                <w:color w:val="000000"/>
                <w:sz w:val="24"/>
                <w:szCs w:val="24"/>
              </w:rPr>
              <w:t>.</w:t>
            </w:r>
          </w:p>
          <w:p w:rsidR="00DF584F" w:rsidRDefault="00DF584F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4F" w:rsidRDefault="00DF584F" w:rsidP="003A46AB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Понятие и виды сделок. Условия действительности сделок. Последствия недействительности сделок.</w:t>
            </w:r>
          </w:p>
          <w:p w:rsidR="00DF584F" w:rsidRPr="00B7423A" w:rsidRDefault="00DF584F" w:rsidP="003A46AB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4F" w:rsidRPr="00B7423A" w:rsidRDefault="00DF584F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DF584F" w:rsidRDefault="00DF584F" w:rsidP="00F16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584F" w:rsidRDefault="00DF584F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5515" w:rsidTr="00A15515">
        <w:trPr>
          <w:trHeight w:val="450"/>
        </w:trPr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15515" w:rsidRDefault="00A15515" w:rsidP="003A46A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5F2" w:rsidRDefault="00ED75F2" w:rsidP="00ED75F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Практическое занятие №3</w:t>
            </w:r>
            <w:r w:rsidRPr="00F402E2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0345B">
              <w:rPr>
                <w:color w:val="000000"/>
                <w:sz w:val="24"/>
                <w:szCs w:val="24"/>
              </w:rPr>
              <w:t xml:space="preserve">Тема:  </w:t>
            </w:r>
            <w:r>
              <w:rPr>
                <w:color w:val="000000"/>
                <w:sz w:val="24"/>
                <w:szCs w:val="24"/>
              </w:rPr>
              <w:t>«Сделки в гражданском праве».</w:t>
            </w:r>
          </w:p>
          <w:p w:rsidR="00ED75F2" w:rsidRDefault="00ED75F2" w:rsidP="00ED75F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Составить проект сделки.</w:t>
            </w:r>
          </w:p>
          <w:p w:rsidR="00A15515" w:rsidRDefault="00A15515" w:rsidP="00ED75F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15" w:rsidRDefault="00A15515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A15515" w:rsidRDefault="00A15515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solid" w:color="A6A6A6" w:themeColor="background1" w:themeShade="A6" w:fill="A6A6A6" w:themeFill="background1" w:themeFillShade="A6"/>
            <w:vAlign w:val="center"/>
            <w:hideMark/>
          </w:tcPr>
          <w:p w:rsidR="00A15515" w:rsidRDefault="00A15515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A15515" w:rsidRPr="00F402E2" w:rsidRDefault="00A15515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5515" w:rsidTr="00A15515">
        <w:trPr>
          <w:trHeight w:val="363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15" w:rsidRDefault="00A15515" w:rsidP="003A46A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F2" w:rsidRPr="00BE51E2" w:rsidRDefault="00ED75F2" w:rsidP="00ED75F2">
            <w:pPr>
              <w:pStyle w:val="af2"/>
              <w:snapToGrid w:val="0"/>
              <w:rPr>
                <w:i/>
              </w:rPr>
            </w:pPr>
            <w:r w:rsidRPr="00BE51E2">
              <w:rPr>
                <w:i/>
              </w:rPr>
              <w:t>Внеаудиторная самостоятельная работа обучающихся:</w:t>
            </w:r>
          </w:p>
          <w:p w:rsidR="00ED75F2" w:rsidRPr="00BE51E2" w:rsidRDefault="00F84E67" w:rsidP="00ED75F2">
            <w:pPr>
              <w:pStyle w:val="af2"/>
              <w:snapToGrid w:val="0"/>
            </w:pPr>
            <w:r>
              <w:t>Самостоятельная работа № 4</w:t>
            </w:r>
            <w:r w:rsidR="00ED75F2" w:rsidRPr="00BE51E2">
              <w:t>.</w:t>
            </w:r>
          </w:p>
          <w:p w:rsidR="00A15515" w:rsidRDefault="00ED75F2" w:rsidP="003C6C0A">
            <w:pPr>
              <w:shd w:val="clear" w:color="auto" w:fill="FFFFFF"/>
              <w:spacing w:after="0" w:line="240" w:lineRule="auto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 презентацию</w:t>
            </w:r>
            <w:r w:rsidRPr="002665F1">
              <w:rPr>
                <w:sz w:val="24"/>
                <w:szCs w:val="24"/>
              </w:rPr>
              <w:t xml:space="preserve"> по теме</w:t>
            </w:r>
            <w:r w:rsidRPr="000D1A98">
              <w:rPr>
                <w:sz w:val="24"/>
                <w:szCs w:val="24"/>
              </w:rPr>
              <w:t>: «Сделки</w:t>
            </w:r>
            <w:r w:rsidR="003C6C0A" w:rsidRPr="000D1A98">
              <w:rPr>
                <w:sz w:val="24"/>
                <w:szCs w:val="24"/>
              </w:rPr>
              <w:t xml:space="preserve"> с землей</w:t>
            </w:r>
            <w:r w:rsidRPr="000D1A98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15" w:rsidRDefault="00A15515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themeColor="background1" w:themeShade="A6" w:fill="A6A6A6" w:themeFill="background1" w:themeFillShade="A6"/>
            <w:vAlign w:val="center"/>
            <w:hideMark/>
          </w:tcPr>
          <w:p w:rsidR="00A15515" w:rsidRPr="00F402E2" w:rsidRDefault="00A15515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40F7E" w:rsidTr="00063517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006C6" w:rsidRDefault="00C33BD0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465B4E">
              <w:rPr>
                <w:b/>
                <w:bCs/>
                <w:sz w:val="24"/>
                <w:szCs w:val="24"/>
              </w:rPr>
              <w:t>2.5</w:t>
            </w:r>
          </w:p>
          <w:p w:rsidR="00940F7E" w:rsidRDefault="00702661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Гражданско-правовой </w:t>
            </w:r>
            <w:r>
              <w:rPr>
                <w:b/>
                <w:bCs/>
                <w:sz w:val="24"/>
                <w:szCs w:val="24"/>
              </w:rPr>
              <w:lastRenderedPageBreak/>
              <w:t>договор. Порядок заключения договора</w:t>
            </w:r>
            <w:r w:rsidR="00760CC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7E" w:rsidRDefault="00940F7E" w:rsidP="003A46AB">
            <w:pPr>
              <w:spacing w:after="0" w:line="240" w:lineRule="auto"/>
              <w:ind w:left="113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F7E" w:rsidRDefault="00940F7E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940F7E" w:rsidRDefault="00940F7E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  <w:p w:rsidR="00940F7E" w:rsidRDefault="00940F7E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940F7E" w:rsidRDefault="00940F7E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65F0B" w:rsidRDefault="00965F0B" w:rsidP="00965F0B">
            <w:pPr>
              <w:rPr>
                <w:bCs/>
                <w:color w:val="000000"/>
                <w:sz w:val="24"/>
                <w:szCs w:val="24"/>
              </w:rPr>
            </w:pPr>
          </w:p>
          <w:p w:rsidR="00940F7E" w:rsidRDefault="00940F7E" w:rsidP="00965F0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940F7E" w:rsidTr="00063517">
        <w:trPr>
          <w:trHeight w:val="465"/>
        </w:trPr>
        <w:tc>
          <w:tcPr>
            <w:tcW w:w="29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40F7E" w:rsidRDefault="00940F7E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7E" w:rsidRDefault="00702661" w:rsidP="003A46AB">
            <w:pPr>
              <w:spacing w:after="0" w:line="240" w:lineRule="auto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гражданско-правового договора. Содержание договора. Форма договора. Государственная регистрация сделок. Виды договоров. Заключение договора.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F7E" w:rsidRDefault="00940F7E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F7E" w:rsidRDefault="00940F7E" w:rsidP="00F16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15515" w:rsidTr="00A15515">
        <w:trPr>
          <w:trHeight w:val="750"/>
        </w:trPr>
        <w:tc>
          <w:tcPr>
            <w:tcW w:w="29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15515" w:rsidRDefault="00A15515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515" w:rsidRPr="006364F3" w:rsidRDefault="00A15515" w:rsidP="003A46AB">
            <w:pPr>
              <w:spacing w:after="0" w:line="240" w:lineRule="auto"/>
              <w:rPr>
                <w:b/>
                <w:color w:val="000000"/>
                <w:spacing w:val="-8"/>
                <w:sz w:val="24"/>
                <w:szCs w:val="24"/>
              </w:rPr>
            </w:pPr>
          </w:p>
          <w:p w:rsidR="00A15515" w:rsidRDefault="00A15515" w:rsidP="003A46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Практическое занятие №4</w:t>
            </w:r>
            <w:r w:rsidRPr="00F402E2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C372A">
              <w:rPr>
                <w:color w:val="000000"/>
                <w:sz w:val="24"/>
                <w:szCs w:val="24"/>
              </w:rPr>
              <w:t xml:space="preserve"> Тема: «</w:t>
            </w:r>
            <w:r w:rsidR="001C372A" w:rsidRPr="001C372A">
              <w:rPr>
                <w:bCs/>
                <w:sz w:val="24"/>
                <w:szCs w:val="24"/>
              </w:rPr>
              <w:t>Гражданско-правовой договор</w:t>
            </w:r>
            <w:r w:rsidR="001C372A" w:rsidRPr="001C372A">
              <w:rPr>
                <w:color w:val="000000"/>
                <w:sz w:val="24"/>
                <w:szCs w:val="24"/>
              </w:rPr>
              <w:t>»</w:t>
            </w:r>
            <w:r w:rsidR="001C372A">
              <w:rPr>
                <w:color w:val="000000"/>
                <w:sz w:val="24"/>
                <w:szCs w:val="24"/>
              </w:rPr>
              <w:t xml:space="preserve">. </w:t>
            </w:r>
            <w:r w:rsidR="009F0FF5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оставить </w:t>
            </w:r>
            <w:r w:rsidR="009F0FF5">
              <w:rPr>
                <w:color w:val="000000"/>
                <w:sz w:val="24"/>
                <w:szCs w:val="24"/>
              </w:rPr>
              <w:t xml:space="preserve">проект </w:t>
            </w:r>
            <w:r>
              <w:rPr>
                <w:color w:val="000000"/>
                <w:sz w:val="24"/>
                <w:szCs w:val="24"/>
              </w:rPr>
              <w:t>гражданско-правово</w:t>
            </w:r>
            <w:r w:rsidR="009F0FF5">
              <w:rPr>
                <w:color w:val="000000"/>
                <w:sz w:val="24"/>
                <w:szCs w:val="24"/>
              </w:rPr>
              <w:t xml:space="preserve">го </w:t>
            </w:r>
            <w:r>
              <w:rPr>
                <w:color w:val="000000"/>
                <w:sz w:val="24"/>
                <w:szCs w:val="24"/>
              </w:rPr>
              <w:t xml:space="preserve"> договор</w:t>
            </w:r>
            <w:r w:rsidR="009F0FF5">
              <w:rPr>
                <w:color w:val="000000"/>
                <w:sz w:val="24"/>
                <w:szCs w:val="24"/>
              </w:rPr>
              <w:t>а.</w:t>
            </w:r>
          </w:p>
          <w:p w:rsidR="00A15515" w:rsidRDefault="00A15515" w:rsidP="003A46AB">
            <w:pPr>
              <w:spacing w:after="0" w:line="240" w:lineRule="auto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515" w:rsidRDefault="00A15515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solid" w:color="A6A6A6" w:themeColor="background1" w:themeShade="A6" w:fill="A6A6A6" w:themeFill="background1" w:themeFillShade="A6"/>
            <w:vAlign w:val="center"/>
            <w:hideMark/>
          </w:tcPr>
          <w:p w:rsidR="00A15515" w:rsidRPr="00940F7E" w:rsidRDefault="00A15515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A15515" w:rsidRPr="00940F7E" w:rsidRDefault="00A15515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5515" w:rsidTr="00A15515">
        <w:trPr>
          <w:trHeight w:val="615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515" w:rsidRDefault="00A15515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72A" w:rsidRPr="00BE51E2" w:rsidRDefault="001C372A" w:rsidP="001C372A">
            <w:pPr>
              <w:pStyle w:val="af2"/>
              <w:snapToGrid w:val="0"/>
              <w:rPr>
                <w:i/>
              </w:rPr>
            </w:pPr>
            <w:r w:rsidRPr="00BE51E2">
              <w:rPr>
                <w:i/>
              </w:rPr>
              <w:t>Внеаудиторная самостоятельная работа обучающихся:</w:t>
            </w:r>
          </w:p>
          <w:p w:rsidR="001C372A" w:rsidRPr="00BE51E2" w:rsidRDefault="00F84E67" w:rsidP="001C372A">
            <w:pPr>
              <w:pStyle w:val="af2"/>
              <w:snapToGrid w:val="0"/>
            </w:pPr>
            <w:r>
              <w:t>Самостоятельная работа № 5</w:t>
            </w:r>
            <w:r w:rsidR="001C372A" w:rsidRPr="00BE51E2">
              <w:t>.</w:t>
            </w:r>
          </w:p>
          <w:p w:rsidR="003C6C0A" w:rsidRPr="000D1A98" w:rsidRDefault="001C372A" w:rsidP="003C6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Pr="002665F1">
              <w:rPr>
                <w:sz w:val="24"/>
                <w:szCs w:val="24"/>
              </w:rPr>
              <w:t xml:space="preserve"> презентации по теме: </w:t>
            </w:r>
            <w:r w:rsidRPr="000D1A98">
              <w:rPr>
                <w:sz w:val="24"/>
                <w:szCs w:val="24"/>
              </w:rPr>
              <w:t xml:space="preserve">«Договоры </w:t>
            </w:r>
            <w:r w:rsidR="003C6C0A" w:rsidRPr="000D1A98">
              <w:rPr>
                <w:sz w:val="24"/>
                <w:szCs w:val="24"/>
              </w:rPr>
              <w:t>в области земельно-имущественных отношений».</w:t>
            </w:r>
          </w:p>
          <w:p w:rsidR="001C372A" w:rsidRDefault="001C372A" w:rsidP="001C3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A15515" w:rsidRPr="006364F3" w:rsidRDefault="00A15515" w:rsidP="003A4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515" w:rsidRDefault="00A15515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A6A6A6" w:themeColor="background1" w:themeShade="A6" w:fill="A6A6A6" w:themeFill="background1" w:themeFillShade="A6"/>
            <w:vAlign w:val="center"/>
            <w:hideMark/>
          </w:tcPr>
          <w:p w:rsidR="00A15515" w:rsidRPr="00940F7E" w:rsidRDefault="00A15515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0B6" w:rsidTr="00063517">
        <w:trPr>
          <w:trHeight w:val="124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F7E" w:rsidRDefault="00BC21F9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465B4E">
              <w:rPr>
                <w:b/>
                <w:bCs/>
                <w:sz w:val="24"/>
                <w:szCs w:val="24"/>
              </w:rPr>
              <w:t>2.6</w:t>
            </w:r>
          </w:p>
          <w:p w:rsidR="00940F7E" w:rsidRDefault="00C33BD0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Основы земельного права</w:t>
            </w:r>
            <w:r w:rsidR="00760CC0">
              <w:rPr>
                <w:b/>
                <w:bCs/>
                <w:sz w:val="24"/>
                <w:szCs w:val="24"/>
              </w:rPr>
              <w:t>.</w:t>
            </w:r>
          </w:p>
          <w:p w:rsidR="00940F7E" w:rsidRDefault="00940F7E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40F7E" w:rsidRPr="00E32789" w:rsidRDefault="00940F7E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0B6" w:rsidRDefault="002F3392" w:rsidP="003A46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Понятие, источники, земельные правоотношения. Классификация земель</w:t>
            </w:r>
            <w:r w:rsidR="00965F0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789" w:rsidRDefault="00E32789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E32789" w:rsidRDefault="00E32789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  <w:p w:rsidR="00E32789" w:rsidRDefault="00E32789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E32789" w:rsidRDefault="00E32789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2D70B6" w:rsidRDefault="002D70B6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0B6" w:rsidRPr="009210D6" w:rsidRDefault="00483269" w:rsidP="00F163BF">
            <w:pPr>
              <w:jc w:val="center"/>
              <w:rPr>
                <w:color w:val="000000"/>
                <w:sz w:val="24"/>
                <w:szCs w:val="24"/>
              </w:rPr>
            </w:pPr>
            <w:r w:rsidRPr="009210D6">
              <w:rPr>
                <w:color w:val="000000"/>
                <w:sz w:val="24"/>
                <w:szCs w:val="24"/>
              </w:rPr>
              <w:t>1</w:t>
            </w:r>
          </w:p>
        </w:tc>
      </w:tr>
      <w:tr w:rsidR="00725436" w:rsidTr="00063517">
        <w:trPr>
          <w:trHeight w:val="408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25436" w:rsidRDefault="002F3392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465B4E">
              <w:rPr>
                <w:b/>
                <w:bCs/>
                <w:sz w:val="24"/>
                <w:szCs w:val="24"/>
              </w:rPr>
              <w:t>2.7</w:t>
            </w:r>
          </w:p>
          <w:p w:rsidR="002F3392" w:rsidRDefault="002F3392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Правовое регулирование земельных отношений</w:t>
            </w:r>
            <w:r w:rsidR="00760CC0">
              <w:rPr>
                <w:b/>
                <w:bCs/>
                <w:sz w:val="24"/>
                <w:szCs w:val="24"/>
              </w:rPr>
              <w:t>.</w:t>
            </w:r>
          </w:p>
          <w:p w:rsidR="00725436" w:rsidRDefault="00725436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25436" w:rsidRDefault="00725436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5436" w:rsidRDefault="00093145" w:rsidP="003A46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управление земельными ресурсами. Собственность на землю. Земельные договоры.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36" w:rsidRDefault="00EE35F7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5436" w:rsidRPr="009210D6" w:rsidRDefault="00EE35F7" w:rsidP="00F16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A15515" w:rsidTr="006A21C1">
        <w:trPr>
          <w:trHeight w:val="240"/>
        </w:trPr>
        <w:tc>
          <w:tcPr>
            <w:tcW w:w="29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15515" w:rsidRDefault="00A15515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515" w:rsidRPr="006364F3" w:rsidRDefault="00A15515" w:rsidP="003A46AB">
            <w:pPr>
              <w:spacing w:after="0" w:line="240" w:lineRule="auto"/>
              <w:rPr>
                <w:b/>
                <w:color w:val="000000"/>
                <w:spacing w:val="-8"/>
                <w:sz w:val="24"/>
                <w:szCs w:val="24"/>
              </w:rPr>
            </w:pPr>
          </w:p>
          <w:p w:rsidR="00A15515" w:rsidRPr="00F80FD8" w:rsidRDefault="00A15515" w:rsidP="003A46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Практическое занятие №5</w:t>
            </w:r>
            <w:r w:rsidRPr="00F402E2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80FD8">
              <w:rPr>
                <w:color w:val="000000"/>
                <w:sz w:val="24"/>
                <w:szCs w:val="24"/>
              </w:rPr>
              <w:t>Тема: «</w:t>
            </w:r>
            <w:r w:rsidR="00F80FD8" w:rsidRPr="00F80FD8">
              <w:rPr>
                <w:bCs/>
                <w:sz w:val="24"/>
                <w:szCs w:val="24"/>
              </w:rPr>
              <w:t>Правовое регулирование земельных отношений</w:t>
            </w:r>
            <w:r w:rsidR="00F80FD8" w:rsidRPr="00F80FD8">
              <w:rPr>
                <w:color w:val="000000"/>
                <w:sz w:val="24"/>
                <w:szCs w:val="24"/>
              </w:rPr>
              <w:t>»</w:t>
            </w:r>
            <w:r w:rsidR="00F80FD8">
              <w:rPr>
                <w:color w:val="000000"/>
                <w:sz w:val="24"/>
                <w:szCs w:val="24"/>
              </w:rPr>
              <w:t>. Р</w:t>
            </w:r>
            <w:r w:rsidRPr="00F80FD8">
              <w:rPr>
                <w:color w:val="000000"/>
                <w:sz w:val="24"/>
                <w:szCs w:val="24"/>
              </w:rPr>
              <w:t xml:space="preserve">ешение </w:t>
            </w:r>
            <w:r w:rsidR="00F80FD8">
              <w:rPr>
                <w:color w:val="000000"/>
                <w:sz w:val="24"/>
                <w:szCs w:val="24"/>
              </w:rPr>
              <w:t xml:space="preserve"> правовых  </w:t>
            </w:r>
            <w:r w:rsidRPr="00F80FD8">
              <w:rPr>
                <w:color w:val="000000"/>
                <w:sz w:val="24"/>
                <w:szCs w:val="24"/>
              </w:rPr>
              <w:t>задач</w:t>
            </w:r>
            <w:r w:rsidR="00F80FD8">
              <w:rPr>
                <w:color w:val="000000"/>
                <w:sz w:val="24"/>
                <w:szCs w:val="24"/>
              </w:rPr>
              <w:t xml:space="preserve"> по теме: «Земельные отношения».</w:t>
            </w:r>
          </w:p>
          <w:p w:rsidR="00A15515" w:rsidRDefault="00A15515" w:rsidP="003A46AB">
            <w:pPr>
              <w:spacing w:after="0" w:line="240" w:lineRule="auto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515" w:rsidRDefault="00A15515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solid" w:color="A6A6A6" w:themeColor="background1" w:themeShade="A6" w:fill="A6A6A6" w:themeFill="background1" w:themeFillShade="A6"/>
            <w:vAlign w:val="center"/>
            <w:hideMark/>
          </w:tcPr>
          <w:p w:rsidR="00A15515" w:rsidRPr="00940F7E" w:rsidRDefault="00A15515" w:rsidP="00F163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5515" w:rsidTr="006A21C1">
        <w:trPr>
          <w:trHeight w:val="270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515" w:rsidRDefault="00A15515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D8" w:rsidRPr="00BE51E2" w:rsidRDefault="00F80FD8" w:rsidP="00F80FD8">
            <w:pPr>
              <w:pStyle w:val="af2"/>
              <w:snapToGrid w:val="0"/>
              <w:rPr>
                <w:i/>
              </w:rPr>
            </w:pPr>
            <w:r w:rsidRPr="00BE51E2">
              <w:rPr>
                <w:i/>
              </w:rPr>
              <w:t>Внеаудиторная самостоятельная работа обучающихся:</w:t>
            </w:r>
          </w:p>
          <w:p w:rsidR="00F80FD8" w:rsidRPr="00BE51E2" w:rsidRDefault="00F84E67" w:rsidP="00F80FD8">
            <w:pPr>
              <w:pStyle w:val="af2"/>
              <w:snapToGrid w:val="0"/>
            </w:pPr>
            <w:r>
              <w:t>Самостоятельная работа № 6</w:t>
            </w:r>
            <w:r w:rsidR="00F80FD8" w:rsidRPr="00BE51E2">
              <w:t>.</w:t>
            </w:r>
          </w:p>
          <w:p w:rsidR="00A15515" w:rsidRDefault="00F80FD8" w:rsidP="00965F0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Pr="002665F1">
              <w:rPr>
                <w:sz w:val="24"/>
                <w:szCs w:val="24"/>
              </w:rPr>
              <w:t xml:space="preserve"> </w:t>
            </w:r>
            <w:r w:rsidR="00A15515" w:rsidRPr="00C862F6">
              <w:rPr>
                <w:sz w:val="24"/>
                <w:szCs w:val="24"/>
              </w:rPr>
              <w:t xml:space="preserve"> презентации</w:t>
            </w:r>
            <w:r w:rsidR="00965F0B">
              <w:rPr>
                <w:sz w:val="24"/>
                <w:szCs w:val="24"/>
              </w:rPr>
              <w:t xml:space="preserve"> </w:t>
            </w:r>
            <w:r w:rsidR="00A15515" w:rsidRPr="00C862F6">
              <w:rPr>
                <w:sz w:val="24"/>
                <w:szCs w:val="24"/>
              </w:rPr>
              <w:t xml:space="preserve"> </w:t>
            </w:r>
            <w:r w:rsidR="00965F0B">
              <w:rPr>
                <w:color w:val="000000"/>
                <w:sz w:val="24"/>
                <w:szCs w:val="24"/>
              </w:rPr>
              <w:t xml:space="preserve">по теме: </w:t>
            </w:r>
            <w:r w:rsidR="00A15515">
              <w:rPr>
                <w:sz w:val="24"/>
                <w:szCs w:val="24"/>
              </w:rPr>
              <w:t>«Земельные правоотношения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515" w:rsidRDefault="00A15515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515" w:rsidRPr="009210D6" w:rsidRDefault="00A15515" w:rsidP="00F163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12FE" w:rsidTr="00063517">
        <w:trPr>
          <w:trHeight w:val="2115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D12FE" w:rsidRDefault="00093145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="00465B4E">
              <w:rPr>
                <w:b/>
                <w:bCs/>
                <w:sz w:val="24"/>
                <w:szCs w:val="24"/>
              </w:rPr>
              <w:t>2.8</w:t>
            </w:r>
          </w:p>
          <w:p w:rsidR="005D12FE" w:rsidRDefault="005D12FE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Предпринимательское право. Предпринимательская деятельность. Формы предпринимательства</w:t>
            </w:r>
            <w:r w:rsidR="00760CC0">
              <w:rPr>
                <w:b/>
                <w:bCs/>
                <w:sz w:val="24"/>
                <w:szCs w:val="24"/>
              </w:rPr>
              <w:t>.</w:t>
            </w:r>
          </w:p>
          <w:p w:rsidR="00674EAD" w:rsidRDefault="00674EAD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74EAD" w:rsidRDefault="00674EAD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D12FE" w:rsidRDefault="005D12FE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74EAD" w:rsidRDefault="00674EAD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D12FE" w:rsidRDefault="005D12FE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D12FE" w:rsidRDefault="005D12FE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D12FE" w:rsidRDefault="005D12FE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D12FE" w:rsidRDefault="005D12FE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2FE" w:rsidRDefault="005D12FE" w:rsidP="003A46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F7F24" w:rsidRDefault="009F7F24" w:rsidP="003A46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Понятие, предмет, метод и источники предпринимательского права. Субъекты предпринимательской деятельности. Правовой статус индивидуального предпринимателя. Условия приобретения статуса  индивидуального предпринимателя. Государственная  регистрация. Утрата статуса индивидуального предпринимателя. Виды и формы предпринимательства.</w:t>
            </w:r>
          </w:p>
          <w:p w:rsidR="005D12FE" w:rsidRDefault="005D12FE" w:rsidP="003A46AB">
            <w:pPr>
              <w:spacing w:after="0" w:line="240" w:lineRule="auto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2FE" w:rsidRDefault="005D12FE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5D12FE" w:rsidRDefault="005D12FE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12FE" w:rsidRDefault="005D12FE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5D12FE" w:rsidRDefault="005D12FE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D12FE" w:rsidRDefault="005D12FE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D12FE" w:rsidRDefault="005D12FE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D12FE" w:rsidRDefault="005D12FE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D12FE" w:rsidRDefault="005D12FE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D12FE" w:rsidRDefault="005D12FE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D12FE" w:rsidRDefault="005D12FE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D12FE" w:rsidTr="00A15515">
        <w:trPr>
          <w:trHeight w:val="1170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12FE" w:rsidRDefault="005D12FE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D65" w:rsidRPr="00BE51E2" w:rsidRDefault="00F95D65" w:rsidP="00F95D65">
            <w:pPr>
              <w:pStyle w:val="af2"/>
              <w:snapToGrid w:val="0"/>
              <w:rPr>
                <w:i/>
              </w:rPr>
            </w:pPr>
            <w:r w:rsidRPr="00BE51E2">
              <w:rPr>
                <w:i/>
              </w:rPr>
              <w:t>Внеаудиторная самостоятельная работа обучающихся:</w:t>
            </w:r>
          </w:p>
          <w:p w:rsidR="00F95D65" w:rsidRPr="00BE51E2" w:rsidRDefault="00F84E67" w:rsidP="00F95D65">
            <w:pPr>
              <w:pStyle w:val="af2"/>
              <w:snapToGrid w:val="0"/>
            </w:pPr>
            <w:r>
              <w:t>Самостоятельная работа № 7</w:t>
            </w:r>
            <w:r w:rsidR="00F95D65" w:rsidRPr="00BE51E2">
              <w:t>.</w:t>
            </w:r>
          </w:p>
          <w:p w:rsidR="00F95D65" w:rsidRDefault="00F95D65" w:rsidP="00F95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 презентацию</w:t>
            </w:r>
            <w:r w:rsidRPr="002665F1">
              <w:rPr>
                <w:sz w:val="24"/>
                <w:szCs w:val="24"/>
              </w:rPr>
              <w:t xml:space="preserve"> по теме: </w:t>
            </w:r>
            <w:r>
              <w:rPr>
                <w:sz w:val="24"/>
                <w:szCs w:val="24"/>
              </w:rPr>
              <w:t>«Предпринимательская деятельность».</w:t>
            </w:r>
          </w:p>
          <w:p w:rsidR="005D12FE" w:rsidRPr="006364F3" w:rsidRDefault="005D12FE" w:rsidP="003A4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12FE" w:rsidRDefault="00093145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</w:t>
            </w:r>
          </w:p>
          <w:p w:rsidR="00732A3B" w:rsidRDefault="00732A3B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732A3B" w:rsidRDefault="00732A3B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732A3B" w:rsidRDefault="00732A3B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A6A6A6" w:themeColor="background1" w:themeShade="A6" w:fill="A6A6A6" w:themeFill="background1" w:themeFillShade="A6"/>
            <w:vAlign w:val="center"/>
            <w:hideMark/>
          </w:tcPr>
          <w:p w:rsidR="005D12FE" w:rsidRDefault="005D12FE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32A3B" w:rsidRDefault="00732A3B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32A3B" w:rsidRDefault="00732A3B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32A3B" w:rsidRPr="00940F7E" w:rsidRDefault="00732A3B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3145" w:rsidTr="00A15515">
        <w:trPr>
          <w:trHeight w:val="33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093145" w:rsidRDefault="00093145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65B4E">
              <w:rPr>
                <w:b/>
                <w:color w:val="000000"/>
                <w:sz w:val="24"/>
                <w:szCs w:val="24"/>
              </w:rPr>
              <w:t>2.9</w:t>
            </w:r>
          </w:p>
          <w:p w:rsidR="00093145" w:rsidRDefault="00093145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Создание, реорганизация и ликвидация юридического лица. Банкротство</w:t>
            </w:r>
            <w:r w:rsidR="00760CC0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145" w:rsidRPr="00B7423A" w:rsidRDefault="00093145" w:rsidP="003A46AB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Государственная регистрация и государственный реестр юридического лица. Порядок и способы создания юридического лица. Понятие и формы реорганизации юридического лица. Понятие и основание ликвидации юридического лица. Порядок ликвидации. Банкротство.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145" w:rsidRDefault="00093145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93145" w:rsidRDefault="00093145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93145" w:rsidRPr="00B7423A" w:rsidRDefault="00093145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093145" w:rsidRDefault="00093145" w:rsidP="00F16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3145" w:rsidRDefault="00093145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3194C" w:rsidTr="009E6B4D">
        <w:trPr>
          <w:trHeight w:val="675"/>
        </w:trPr>
        <w:tc>
          <w:tcPr>
            <w:tcW w:w="2908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63194C" w:rsidRDefault="0063194C" w:rsidP="003A46A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94C" w:rsidRPr="006364F3" w:rsidRDefault="00F95D65" w:rsidP="003A46AB">
            <w:pPr>
              <w:spacing w:after="0" w:line="240" w:lineRule="auto"/>
              <w:rPr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Практическое занятие №6</w:t>
            </w:r>
            <w:r w:rsidRPr="00F402E2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0345B">
              <w:rPr>
                <w:color w:val="000000"/>
                <w:sz w:val="24"/>
                <w:szCs w:val="24"/>
              </w:rPr>
              <w:t>Тема:  «</w:t>
            </w:r>
            <w:r w:rsidRPr="007825A9">
              <w:rPr>
                <w:sz w:val="24"/>
                <w:szCs w:val="24"/>
              </w:rPr>
              <w:t>Создание субъектов предпринимательского права</w:t>
            </w:r>
            <w:r w:rsidRPr="007825A9">
              <w:rPr>
                <w:color w:val="000000"/>
                <w:sz w:val="24"/>
                <w:szCs w:val="24"/>
              </w:rPr>
              <w:t xml:space="preserve">». </w:t>
            </w:r>
            <w:r w:rsidRPr="0050345B">
              <w:rPr>
                <w:color w:val="000000"/>
                <w:sz w:val="24"/>
                <w:szCs w:val="24"/>
              </w:rPr>
              <w:t>Решение задач  по теме: «</w:t>
            </w:r>
            <w:r w:rsidRPr="007825A9">
              <w:rPr>
                <w:sz w:val="24"/>
                <w:szCs w:val="24"/>
              </w:rPr>
              <w:t>Реорганизация. Ликвидация. Банкротство</w:t>
            </w:r>
            <w:r w:rsidRPr="007825A9">
              <w:rPr>
                <w:color w:val="000000"/>
                <w:sz w:val="24"/>
                <w:szCs w:val="24"/>
              </w:rPr>
              <w:t>».</w:t>
            </w:r>
          </w:p>
          <w:p w:rsidR="0063194C" w:rsidRDefault="0063194C" w:rsidP="00F95D65">
            <w:pPr>
              <w:spacing w:after="0" w:line="240" w:lineRule="auto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194C" w:rsidRDefault="0063194C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solid" w:color="A6A6A6" w:themeColor="background1" w:themeShade="A6" w:fill="A6A6A6" w:themeFill="background1" w:themeFillShade="A6"/>
            <w:vAlign w:val="center"/>
            <w:hideMark/>
          </w:tcPr>
          <w:p w:rsidR="0063194C" w:rsidRDefault="0063194C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63194C" w:rsidRDefault="0063194C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63194C" w:rsidRDefault="0063194C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63194C" w:rsidRDefault="0063194C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3194C" w:rsidRDefault="0063194C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3194C" w:rsidRDefault="0063194C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3194C" w:rsidRPr="00940F7E" w:rsidRDefault="0063194C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194C" w:rsidTr="00A8407F">
        <w:trPr>
          <w:trHeight w:val="240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194C" w:rsidRDefault="0063194C" w:rsidP="003A46A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D65" w:rsidRPr="00BE51E2" w:rsidRDefault="00F95D65" w:rsidP="00F95D65">
            <w:pPr>
              <w:pStyle w:val="af2"/>
              <w:snapToGrid w:val="0"/>
              <w:rPr>
                <w:i/>
              </w:rPr>
            </w:pPr>
            <w:r w:rsidRPr="00BE51E2">
              <w:rPr>
                <w:i/>
              </w:rPr>
              <w:t>Внеаудиторная самостоятельная работа обучающихся:</w:t>
            </w:r>
          </w:p>
          <w:p w:rsidR="00F95D65" w:rsidRPr="00BE51E2" w:rsidRDefault="00F84E67" w:rsidP="00F95D65">
            <w:pPr>
              <w:pStyle w:val="af2"/>
              <w:snapToGrid w:val="0"/>
            </w:pPr>
            <w:r>
              <w:t>Самостоятельная работа № 8</w:t>
            </w:r>
            <w:r w:rsidR="00F95D65" w:rsidRPr="00BE51E2">
              <w:t>.</w:t>
            </w:r>
          </w:p>
          <w:p w:rsidR="00F95D65" w:rsidRDefault="00F95D65" w:rsidP="00F95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 презентацию</w:t>
            </w:r>
            <w:r w:rsidRPr="002665F1">
              <w:rPr>
                <w:sz w:val="24"/>
                <w:szCs w:val="24"/>
              </w:rPr>
              <w:t xml:space="preserve"> по теме: </w:t>
            </w:r>
            <w:r>
              <w:rPr>
                <w:sz w:val="24"/>
                <w:szCs w:val="24"/>
              </w:rPr>
              <w:t>«Банкротство».</w:t>
            </w:r>
          </w:p>
          <w:p w:rsidR="0063194C" w:rsidRPr="006364F3" w:rsidRDefault="0063194C" w:rsidP="003A4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194C" w:rsidRDefault="0063194C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</w:t>
            </w:r>
          </w:p>
          <w:p w:rsidR="0063194C" w:rsidRDefault="0063194C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63194C" w:rsidRDefault="0063194C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63194C" w:rsidRDefault="0063194C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A6A6A6" w:themeColor="background1" w:themeShade="A6" w:fill="A6A6A6" w:themeFill="background1" w:themeFillShade="A6"/>
            <w:vAlign w:val="center"/>
            <w:hideMark/>
          </w:tcPr>
          <w:p w:rsidR="0063194C" w:rsidRPr="00940F7E" w:rsidRDefault="0063194C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194C" w:rsidTr="00A8407F">
        <w:trPr>
          <w:trHeight w:val="86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194C" w:rsidRDefault="0063194C" w:rsidP="0006351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3. 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94C" w:rsidRDefault="0063194C" w:rsidP="0006351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194C" w:rsidRDefault="0063194C" w:rsidP="0006351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Трудовое право</w:t>
            </w:r>
          </w:p>
          <w:p w:rsidR="0063194C" w:rsidRDefault="0063194C" w:rsidP="003A46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94C" w:rsidRDefault="0063194C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63194C" w:rsidRPr="00F163BF" w:rsidRDefault="0063194C" w:rsidP="00F163BF">
            <w:pPr>
              <w:spacing w:after="0" w:line="240" w:lineRule="auto"/>
              <w:jc w:val="center"/>
              <w:rPr>
                <w:b/>
                <w:iCs/>
                <w:sz w:val="32"/>
                <w:szCs w:val="32"/>
              </w:rPr>
            </w:pPr>
            <w:r w:rsidRPr="00F163BF">
              <w:rPr>
                <w:b/>
                <w:iCs/>
                <w:sz w:val="32"/>
                <w:szCs w:val="32"/>
              </w:rPr>
              <w:t>24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194C" w:rsidRDefault="0063194C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146DC" w:rsidTr="00063517">
        <w:trPr>
          <w:trHeight w:val="837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146DC" w:rsidRDefault="001146DC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65B4E">
              <w:rPr>
                <w:b/>
                <w:color w:val="000000"/>
                <w:sz w:val="24"/>
                <w:szCs w:val="24"/>
              </w:rPr>
              <w:t>3.1</w:t>
            </w:r>
          </w:p>
          <w:p w:rsidR="001146DC" w:rsidRDefault="001146DC" w:rsidP="003A46A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Общие положения трудового права. </w:t>
            </w:r>
          </w:p>
          <w:p w:rsidR="001146DC" w:rsidRDefault="001146DC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Трудовой договор. </w:t>
            </w:r>
          </w:p>
          <w:p w:rsidR="00BC0FA2" w:rsidRDefault="00BC0FA2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BC0FA2" w:rsidRDefault="00BC0FA2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BC0FA2" w:rsidRDefault="00BC0FA2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BC0FA2" w:rsidRDefault="00BC0FA2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1146DC" w:rsidRDefault="001146DC" w:rsidP="003A46A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1146DC" w:rsidRDefault="001146DC" w:rsidP="003A46A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1146DC" w:rsidRDefault="001146DC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6DC" w:rsidRDefault="001146DC" w:rsidP="003A46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Трудовое право как отрасль российского права.  Предмет, метод трудового права. Возрастные вступления в трудовые отношения. </w:t>
            </w:r>
          </w:p>
          <w:p w:rsidR="001146DC" w:rsidRDefault="001146DC" w:rsidP="003A46AB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Понятие и содержание трудового договора. Условия договора. Порядок приема на </w:t>
            </w:r>
            <w:r>
              <w:rPr>
                <w:color w:val="000000"/>
                <w:sz w:val="24"/>
                <w:szCs w:val="24"/>
              </w:rPr>
              <w:lastRenderedPageBreak/>
              <w:t>работу. Понятие и значение трудовой книжки. Испытательный срок.</w:t>
            </w:r>
          </w:p>
          <w:p w:rsidR="001146DC" w:rsidRDefault="001146DC" w:rsidP="003A46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6DC" w:rsidRDefault="001146DC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1146DC" w:rsidRDefault="001146DC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6DC" w:rsidRDefault="001146DC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5515" w:rsidTr="00A15515">
        <w:trPr>
          <w:trHeight w:val="465"/>
        </w:trPr>
        <w:tc>
          <w:tcPr>
            <w:tcW w:w="2908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A15515" w:rsidRDefault="00A15515" w:rsidP="003A46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D65" w:rsidRPr="00BE51E2" w:rsidRDefault="00F95D65" w:rsidP="00F95D65">
            <w:pPr>
              <w:pStyle w:val="af2"/>
              <w:snapToGrid w:val="0"/>
              <w:rPr>
                <w:i/>
              </w:rPr>
            </w:pPr>
            <w:r w:rsidRPr="00BE51E2">
              <w:rPr>
                <w:i/>
              </w:rPr>
              <w:t>Внеаудиторная самостоятельная работа обучающихся:</w:t>
            </w:r>
          </w:p>
          <w:p w:rsidR="00F95D65" w:rsidRPr="00BE51E2" w:rsidRDefault="00F84E67" w:rsidP="00F95D65">
            <w:pPr>
              <w:pStyle w:val="af2"/>
              <w:snapToGrid w:val="0"/>
            </w:pPr>
            <w:r>
              <w:t>Самостоятельная работа № 9</w:t>
            </w:r>
            <w:r w:rsidR="00F95D65" w:rsidRPr="00BE51E2">
              <w:t>.</w:t>
            </w:r>
          </w:p>
          <w:p w:rsidR="00F95D65" w:rsidRPr="000D1A98" w:rsidRDefault="00F95D65" w:rsidP="00F95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 презентацию</w:t>
            </w:r>
            <w:r w:rsidRPr="002665F1">
              <w:rPr>
                <w:sz w:val="24"/>
                <w:szCs w:val="24"/>
              </w:rPr>
              <w:t xml:space="preserve"> по теме: </w:t>
            </w:r>
            <w:r w:rsidR="003C6C0A" w:rsidRPr="000D1A98">
              <w:rPr>
                <w:sz w:val="24"/>
                <w:szCs w:val="24"/>
              </w:rPr>
              <w:t>«Особенности заключения договора со специалистами по земельно-имущественным отношениям».</w:t>
            </w:r>
          </w:p>
          <w:p w:rsidR="00A15515" w:rsidRDefault="00A15515" w:rsidP="003A46AB">
            <w:pPr>
              <w:spacing w:after="0" w:line="240" w:lineRule="auto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515" w:rsidRPr="00F07252" w:rsidRDefault="00A15515" w:rsidP="00F163BF">
            <w:pPr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  <w:p w:rsidR="00A15515" w:rsidRDefault="00A15515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A15515" w:rsidRDefault="00A15515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A6A6A6" w:themeColor="background1" w:themeShade="A6" w:fill="A6A6A6" w:themeFill="background1" w:themeFillShade="A6"/>
          </w:tcPr>
          <w:p w:rsidR="00A15515" w:rsidRPr="00F07252" w:rsidRDefault="00A15515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A15515" w:rsidRPr="00F07252" w:rsidRDefault="00A15515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5515" w:rsidTr="00A15515">
        <w:trPr>
          <w:trHeight w:val="463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5515" w:rsidRDefault="00A15515" w:rsidP="003A46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15" w:rsidRDefault="00A15515" w:rsidP="00F95D65">
            <w:pPr>
              <w:pStyle w:val="ab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Практическое занятие №7</w:t>
            </w:r>
            <w:r w:rsidRPr="00F402E2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95D65">
              <w:rPr>
                <w:color w:val="000000"/>
                <w:sz w:val="24"/>
                <w:szCs w:val="24"/>
              </w:rPr>
              <w:t xml:space="preserve">Тема: </w:t>
            </w:r>
            <w:r w:rsidR="00F95D65" w:rsidRPr="00F95D65">
              <w:rPr>
                <w:color w:val="000000"/>
                <w:sz w:val="24"/>
                <w:szCs w:val="24"/>
              </w:rPr>
              <w:t>«Трудовой договор»</w:t>
            </w:r>
            <w:r w:rsidR="00F95D65">
              <w:rPr>
                <w:color w:val="000000"/>
                <w:sz w:val="24"/>
                <w:szCs w:val="24"/>
              </w:rPr>
              <w:t>. Составление проекта трудового договора.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15" w:rsidRDefault="00A15515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themeColor="background1" w:themeShade="A6" w:fill="A6A6A6" w:themeFill="background1" w:themeFillShade="A6"/>
            <w:vAlign w:val="center"/>
          </w:tcPr>
          <w:p w:rsidR="00A15515" w:rsidRPr="009210D6" w:rsidRDefault="00A15515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2B01" w:rsidTr="00063517">
        <w:trPr>
          <w:trHeight w:val="795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2B01" w:rsidRDefault="00AE2B01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65B4E">
              <w:rPr>
                <w:b/>
                <w:color w:val="000000"/>
                <w:sz w:val="24"/>
                <w:szCs w:val="24"/>
              </w:rPr>
              <w:t>3.2</w:t>
            </w:r>
          </w:p>
          <w:p w:rsidR="00AE2B01" w:rsidRDefault="00AE2B01" w:rsidP="003A46A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Изменение и прекращение трудового договора</w:t>
            </w:r>
            <w:r w:rsidR="00760CC0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2B01" w:rsidRPr="00BD537E" w:rsidRDefault="00AE2B01" w:rsidP="003A46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D537E">
              <w:rPr>
                <w:color w:val="000000"/>
                <w:sz w:val="24"/>
                <w:szCs w:val="24"/>
              </w:rPr>
              <w:t>Изменение трудового договора</w:t>
            </w:r>
            <w:r>
              <w:rPr>
                <w:color w:val="000000"/>
                <w:sz w:val="24"/>
                <w:szCs w:val="24"/>
              </w:rPr>
              <w:t>. П</w:t>
            </w:r>
            <w:r w:rsidRPr="00BD537E">
              <w:rPr>
                <w:color w:val="000000"/>
                <w:sz w:val="24"/>
                <w:szCs w:val="24"/>
              </w:rPr>
              <w:t>рекращение</w:t>
            </w:r>
            <w:r>
              <w:rPr>
                <w:color w:val="000000"/>
                <w:sz w:val="24"/>
                <w:szCs w:val="24"/>
              </w:rPr>
              <w:t xml:space="preserve"> трудового договора по инициативе работника и по инициативе работодателя.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2B01" w:rsidRDefault="00AE2B01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AE2B01" w:rsidRDefault="00AE2B01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2B01" w:rsidRDefault="00AE2B01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E2D7F" w:rsidTr="00A15515">
        <w:trPr>
          <w:trHeight w:val="300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2D7F" w:rsidRDefault="006E2D7F" w:rsidP="003A46A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D7F" w:rsidRDefault="006E2D7F" w:rsidP="00A23AF9">
            <w:pPr>
              <w:pStyle w:val="ab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Практическое занятие №8</w:t>
            </w:r>
            <w:r w:rsidRPr="00F402E2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23AF9">
              <w:rPr>
                <w:color w:val="000000"/>
                <w:sz w:val="24"/>
                <w:szCs w:val="24"/>
              </w:rPr>
              <w:t>Тема: «</w:t>
            </w:r>
            <w:r w:rsidR="00A23AF9" w:rsidRPr="00077D69">
              <w:rPr>
                <w:color w:val="000000"/>
                <w:sz w:val="24"/>
                <w:szCs w:val="24"/>
              </w:rPr>
              <w:t>Изменение и прекращение трудового договора»</w:t>
            </w:r>
            <w:r w:rsidR="00A23AF9">
              <w:rPr>
                <w:color w:val="000000"/>
                <w:sz w:val="24"/>
                <w:szCs w:val="24"/>
              </w:rPr>
              <w:t>. Решение задач по теме: «П</w:t>
            </w:r>
            <w:r w:rsidR="00A23AF9" w:rsidRPr="00077D69">
              <w:rPr>
                <w:color w:val="000000"/>
                <w:sz w:val="24"/>
                <w:szCs w:val="24"/>
              </w:rPr>
              <w:t>рекращение трудового договора»</w:t>
            </w:r>
            <w:r w:rsidR="00A23AF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2D7F" w:rsidRDefault="006E2D7F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A6A6A6" w:themeColor="background1" w:themeShade="A6" w:fill="A6A6A6" w:themeFill="background1" w:themeFillShade="A6"/>
            <w:vAlign w:val="center"/>
            <w:hideMark/>
          </w:tcPr>
          <w:p w:rsidR="006E2D7F" w:rsidRPr="009210D6" w:rsidRDefault="006E2D7F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2DDD" w:rsidTr="00063517">
        <w:trPr>
          <w:trHeight w:val="87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2DDD" w:rsidRDefault="00222DDD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65B4E">
              <w:rPr>
                <w:b/>
                <w:color w:val="000000"/>
                <w:sz w:val="24"/>
                <w:szCs w:val="24"/>
              </w:rPr>
              <w:t>3.3</w:t>
            </w:r>
          </w:p>
          <w:p w:rsidR="00222DDD" w:rsidRDefault="00222DDD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Трудовой распорядок  и</w:t>
            </w:r>
          </w:p>
          <w:p w:rsidR="00222DDD" w:rsidRDefault="00760CC0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Дисциплина труда.</w:t>
            </w:r>
          </w:p>
          <w:p w:rsidR="00674EAD" w:rsidRDefault="00674EAD" w:rsidP="003A46A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74EAD" w:rsidRDefault="00674EAD" w:rsidP="003A46A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2DDD" w:rsidRPr="00F402E2" w:rsidRDefault="00222DDD" w:rsidP="003A46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Понятие и способы обеспечения дисциплины труда. Дисциплинарная ответственность.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2DDD" w:rsidRDefault="00090AA3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2DDD" w:rsidRDefault="00090AA3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2DDD" w:rsidTr="00A15515">
        <w:trPr>
          <w:trHeight w:val="825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2DDD" w:rsidRDefault="00222DDD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2DDD" w:rsidRDefault="006E2D7F" w:rsidP="003A46AB">
            <w:pPr>
              <w:pStyle w:val="ab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Практическое занятие №9</w:t>
            </w:r>
            <w:r w:rsidR="00222DDD" w:rsidRPr="00F402E2">
              <w:rPr>
                <w:b/>
                <w:color w:val="000000"/>
                <w:sz w:val="24"/>
                <w:szCs w:val="24"/>
              </w:rPr>
              <w:t>:</w:t>
            </w:r>
            <w:r w:rsidR="00222DDD">
              <w:rPr>
                <w:color w:val="000000"/>
                <w:sz w:val="24"/>
                <w:szCs w:val="24"/>
              </w:rPr>
              <w:t xml:space="preserve"> </w:t>
            </w:r>
            <w:r w:rsidR="00A23AF9" w:rsidRPr="005C6910">
              <w:rPr>
                <w:color w:val="000000"/>
                <w:sz w:val="24"/>
                <w:szCs w:val="24"/>
              </w:rPr>
              <w:t>Тема: «Дисциплина труда»</w:t>
            </w:r>
            <w:r w:rsidR="00A23AF9">
              <w:rPr>
                <w:color w:val="000000"/>
                <w:sz w:val="24"/>
                <w:szCs w:val="24"/>
              </w:rPr>
              <w:t>. Составить проект акта о применении дисциплинарного взыскания.</w:t>
            </w:r>
          </w:p>
          <w:p w:rsidR="00222DDD" w:rsidRDefault="00222DDD" w:rsidP="003A46AB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D03" w:rsidRDefault="00232D03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222DDD" w:rsidRDefault="00222DDD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  <w:p w:rsidR="00232D03" w:rsidRDefault="00232D03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A6A6A6" w:themeColor="background1" w:themeShade="A6" w:fill="A6A6A6" w:themeFill="background1" w:themeFillShade="A6"/>
            <w:vAlign w:val="center"/>
            <w:hideMark/>
          </w:tcPr>
          <w:p w:rsidR="00222DDD" w:rsidRDefault="00222DDD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32D03" w:rsidRDefault="00232D03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81842" w:rsidTr="00063517">
        <w:trPr>
          <w:trHeight w:val="96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1842" w:rsidRDefault="00881842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 w:rsidR="006E2D7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65B4E">
              <w:rPr>
                <w:b/>
                <w:color w:val="000000"/>
                <w:sz w:val="24"/>
                <w:szCs w:val="24"/>
              </w:rPr>
              <w:t>3.4</w:t>
            </w:r>
          </w:p>
          <w:p w:rsidR="00674EAD" w:rsidRDefault="00881842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Материальная ответственность</w:t>
            </w:r>
            <w:r w:rsidR="00760CC0">
              <w:rPr>
                <w:b/>
                <w:color w:val="000000"/>
                <w:sz w:val="24"/>
                <w:szCs w:val="24"/>
              </w:rPr>
              <w:t>.</w:t>
            </w:r>
          </w:p>
          <w:p w:rsidR="00674EAD" w:rsidRDefault="00674EAD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881842" w:rsidRDefault="00881842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881842" w:rsidRDefault="00881842" w:rsidP="003A46A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842" w:rsidRPr="00327D74" w:rsidRDefault="00881842" w:rsidP="003A46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27D74">
              <w:rPr>
                <w:color w:val="000000"/>
                <w:sz w:val="24"/>
                <w:szCs w:val="24"/>
              </w:rPr>
              <w:t>Понятие и признаки материальной ответственности. Виды материальной ответственности.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842" w:rsidRDefault="00881842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881842" w:rsidRDefault="00881842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881842" w:rsidRPr="00A7758D" w:rsidRDefault="00881842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775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1842" w:rsidRDefault="00881842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81842" w:rsidTr="00A15515">
        <w:trPr>
          <w:trHeight w:val="675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1842" w:rsidRDefault="00881842" w:rsidP="003A46A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842" w:rsidRPr="00327D74" w:rsidRDefault="006426F0" w:rsidP="003A46AB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Практическое занятие №10</w:t>
            </w:r>
            <w:r w:rsidR="00881842" w:rsidRPr="00F402E2">
              <w:rPr>
                <w:b/>
                <w:color w:val="000000"/>
                <w:sz w:val="24"/>
                <w:szCs w:val="24"/>
              </w:rPr>
              <w:t>:</w:t>
            </w:r>
            <w:r w:rsidR="00881842">
              <w:rPr>
                <w:color w:val="000000"/>
                <w:sz w:val="24"/>
                <w:szCs w:val="24"/>
              </w:rPr>
              <w:t xml:space="preserve"> </w:t>
            </w:r>
            <w:r w:rsidR="00965F0B">
              <w:rPr>
                <w:color w:val="000000"/>
                <w:sz w:val="24"/>
                <w:szCs w:val="24"/>
              </w:rPr>
              <w:t xml:space="preserve">Тема: </w:t>
            </w:r>
            <w:r w:rsidR="00965F0B" w:rsidRPr="000D1A98">
              <w:rPr>
                <w:sz w:val="24"/>
                <w:szCs w:val="24"/>
              </w:rPr>
              <w:t>«Материальная ответственность</w:t>
            </w:r>
            <w:r w:rsidR="003C6C0A" w:rsidRPr="000D1A98">
              <w:rPr>
                <w:sz w:val="24"/>
                <w:szCs w:val="24"/>
              </w:rPr>
              <w:t xml:space="preserve"> специалистов по земельно-имущественным отношениям</w:t>
            </w:r>
            <w:r w:rsidR="00965F0B" w:rsidRPr="000D1A98">
              <w:rPr>
                <w:sz w:val="24"/>
                <w:szCs w:val="24"/>
              </w:rPr>
              <w:t>».</w:t>
            </w:r>
            <w:r w:rsidR="00965F0B">
              <w:rPr>
                <w:color w:val="000000"/>
                <w:sz w:val="24"/>
                <w:szCs w:val="24"/>
              </w:rPr>
              <w:t xml:space="preserve"> О</w:t>
            </w:r>
            <w:r w:rsidR="00881842">
              <w:rPr>
                <w:color w:val="000000"/>
                <w:sz w:val="24"/>
                <w:szCs w:val="24"/>
              </w:rPr>
              <w:t xml:space="preserve">формление договора </w:t>
            </w:r>
            <w:r w:rsidR="00965F0B">
              <w:rPr>
                <w:color w:val="000000"/>
                <w:sz w:val="24"/>
                <w:szCs w:val="24"/>
              </w:rPr>
              <w:t>о полной индивидуальной</w:t>
            </w:r>
            <w:r w:rsidR="00881842">
              <w:rPr>
                <w:color w:val="000000"/>
                <w:sz w:val="24"/>
                <w:szCs w:val="24"/>
              </w:rPr>
              <w:t xml:space="preserve"> материальной ответственности</w:t>
            </w:r>
            <w:r w:rsidR="00965F0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842" w:rsidRDefault="00881842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A6A6A6" w:themeColor="background1" w:themeShade="A6" w:fill="A6A6A6" w:themeFill="background1" w:themeFillShade="A6"/>
            <w:vAlign w:val="center"/>
            <w:hideMark/>
          </w:tcPr>
          <w:p w:rsidR="00881842" w:rsidRDefault="00881842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81842" w:rsidRDefault="00881842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82A8D" w:rsidTr="00063517">
        <w:trPr>
          <w:trHeight w:val="24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2A8D" w:rsidRDefault="0033055D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</w:t>
            </w:r>
            <w:r w:rsidR="00465B4E">
              <w:rPr>
                <w:b/>
                <w:color w:val="000000"/>
                <w:sz w:val="24"/>
                <w:szCs w:val="24"/>
              </w:rPr>
              <w:t xml:space="preserve"> 3.5</w:t>
            </w:r>
          </w:p>
          <w:p w:rsidR="0033055D" w:rsidRDefault="0033055D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Заработная плата</w:t>
            </w:r>
            <w:r w:rsidR="00760CC0">
              <w:rPr>
                <w:b/>
                <w:color w:val="000000"/>
                <w:sz w:val="24"/>
                <w:szCs w:val="24"/>
              </w:rPr>
              <w:t>.</w:t>
            </w:r>
          </w:p>
          <w:p w:rsidR="00D82A8D" w:rsidRDefault="00D82A8D" w:rsidP="003A46A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A8D" w:rsidRDefault="0033055D" w:rsidP="003A46AB">
            <w:pPr>
              <w:pStyle w:val="ab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C90BE5">
              <w:rPr>
                <w:color w:val="000000"/>
                <w:sz w:val="24"/>
                <w:szCs w:val="24"/>
              </w:rPr>
              <w:t>Правовое регулирование заработной платы. Удержания из заработной платы. Тарифные системы оплаты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A8D" w:rsidRDefault="0033055D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2A8D" w:rsidRDefault="0033055D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D72D9" w:rsidTr="00A15515">
        <w:trPr>
          <w:trHeight w:val="300"/>
        </w:trPr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72D9" w:rsidRDefault="009D72D9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2D9" w:rsidRDefault="009D72D9" w:rsidP="003A46AB">
            <w:pPr>
              <w:pStyle w:val="ab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Практическое занятие №11</w:t>
            </w:r>
            <w:r w:rsidRPr="00F402E2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82B97">
              <w:rPr>
                <w:color w:val="000000"/>
                <w:sz w:val="24"/>
                <w:szCs w:val="24"/>
              </w:rPr>
              <w:t xml:space="preserve"> Тема: «Заработная плата». Р</w:t>
            </w:r>
            <w:r>
              <w:rPr>
                <w:color w:val="000000"/>
                <w:sz w:val="24"/>
                <w:szCs w:val="24"/>
              </w:rPr>
              <w:t>ешение задач</w:t>
            </w:r>
            <w:r w:rsidR="00C82B97">
              <w:rPr>
                <w:color w:val="000000"/>
                <w:sz w:val="24"/>
                <w:szCs w:val="24"/>
              </w:rPr>
              <w:t xml:space="preserve"> по теме: «Заработная плата»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72D9" w:rsidRDefault="009D72D9" w:rsidP="00F163B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A6A6A6" w:themeColor="background1" w:themeShade="A6" w:fill="BFBFBF" w:themeFill="background1" w:themeFillShade="BF"/>
            <w:vAlign w:val="center"/>
            <w:hideMark/>
          </w:tcPr>
          <w:p w:rsidR="009D72D9" w:rsidRPr="009210D6" w:rsidRDefault="009D72D9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0B6" w:rsidTr="00A15515">
        <w:trPr>
          <w:trHeight w:val="870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517" w:rsidRDefault="00063517" w:rsidP="0006351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D70B6" w:rsidRDefault="00540141" w:rsidP="0006351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</w:t>
            </w:r>
            <w:r w:rsidR="00465B4E">
              <w:rPr>
                <w:b/>
                <w:bCs/>
                <w:sz w:val="24"/>
                <w:szCs w:val="24"/>
              </w:rPr>
              <w:t>4</w:t>
            </w:r>
            <w:r w:rsidR="00A7758D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517" w:rsidRDefault="00063517" w:rsidP="003A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D70B6" w:rsidRDefault="00063517" w:rsidP="003A46AB">
            <w:pPr>
              <w:spacing w:after="0" w:line="240" w:lineRule="auto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Административное  право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0B6" w:rsidRDefault="002D70B6" w:rsidP="00F16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D70B6" w:rsidRPr="00A17BC3" w:rsidRDefault="00337448" w:rsidP="00F163BF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13</w:t>
            </w:r>
          </w:p>
          <w:p w:rsidR="002D70B6" w:rsidRDefault="002D70B6" w:rsidP="00F163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A6A6A6" w:themeColor="background1" w:themeShade="A6" w:fill="A6A6A6" w:themeFill="background1" w:themeFillShade="A6"/>
            <w:vAlign w:val="center"/>
            <w:hideMark/>
          </w:tcPr>
          <w:p w:rsidR="002D70B6" w:rsidRDefault="002D70B6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758D" w:rsidTr="00063517">
        <w:trPr>
          <w:trHeight w:val="1050"/>
        </w:trPr>
        <w:tc>
          <w:tcPr>
            <w:tcW w:w="2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0CCC" w:rsidRDefault="00FB0CCC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 w:rsidR="009D72D9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65B4E">
              <w:rPr>
                <w:b/>
                <w:color w:val="000000"/>
                <w:sz w:val="24"/>
                <w:szCs w:val="24"/>
              </w:rPr>
              <w:t>4.1</w:t>
            </w:r>
          </w:p>
          <w:p w:rsidR="00A7758D" w:rsidRDefault="00FB0CCC" w:rsidP="003A46A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Административное  право. Общая характеристика административного права.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8D" w:rsidRPr="00A7758D" w:rsidRDefault="00FB0CCC" w:rsidP="003A46AB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Понятие административного права, его предмет, метод. Источники административного права. Административно-правовые нормы.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D9" w:rsidRDefault="009D72D9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D72D9" w:rsidRDefault="009D72D9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A7758D" w:rsidRPr="00A7758D" w:rsidRDefault="00FB0CCC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758D" w:rsidRDefault="00FB0CCC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99D" w:rsidTr="00063517">
        <w:trPr>
          <w:trHeight w:val="1365"/>
        </w:trPr>
        <w:tc>
          <w:tcPr>
            <w:tcW w:w="29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D72D9" w:rsidRDefault="0086599D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 w:rsidR="009D72D9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65B4E">
              <w:rPr>
                <w:b/>
                <w:color w:val="000000"/>
                <w:sz w:val="24"/>
                <w:szCs w:val="24"/>
              </w:rPr>
              <w:t>4.2</w:t>
            </w:r>
          </w:p>
          <w:p w:rsidR="0086599D" w:rsidRDefault="0086599D" w:rsidP="003A46A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Административные правонарушения</w:t>
            </w:r>
            <w:r w:rsidR="007E3742">
              <w:rPr>
                <w:b/>
                <w:color w:val="000000"/>
                <w:sz w:val="24"/>
                <w:szCs w:val="24"/>
              </w:rPr>
              <w:t>, наказания</w:t>
            </w:r>
            <w:r>
              <w:rPr>
                <w:b/>
                <w:color w:val="000000"/>
                <w:sz w:val="24"/>
                <w:szCs w:val="24"/>
              </w:rPr>
              <w:t xml:space="preserve"> и административная ответственность.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599D" w:rsidRPr="00A7758D" w:rsidRDefault="0086599D" w:rsidP="00965F0B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Понятие административной ответственности. Признаки административной ответственности. Административные правонарушения. Состав административного проступка. Понятие и виды наказаний.</w:t>
            </w:r>
            <w:r w:rsidR="007E374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599D" w:rsidRDefault="0086599D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86599D" w:rsidRDefault="0086599D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86599D" w:rsidRPr="00A7758D" w:rsidRDefault="0086599D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775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599D" w:rsidRDefault="007E3742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369B0" w:rsidTr="00063517">
        <w:trPr>
          <w:trHeight w:val="1080"/>
        </w:trPr>
        <w:tc>
          <w:tcPr>
            <w:tcW w:w="2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9B0" w:rsidRDefault="005369B0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 w:rsidR="009D72D9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65B4E">
              <w:rPr>
                <w:b/>
                <w:color w:val="000000"/>
                <w:sz w:val="24"/>
                <w:szCs w:val="24"/>
              </w:rPr>
              <w:t>4.3</w:t>
            </w:r>
          </w:p>
          <w:p w:rsidR="005369B0" w:rsidRDefault="009D72D9" w:rsidP="003A46A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Обобщающий урок по административным правонарушениям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9B0" w:rsidRPr="00FB519A" w:rsidRDefault="009D72D9" w:rsidP="003A46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пройденного 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2D9" w:rsidRDefault="009D72D9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5369B0" w:rsidRDefault="005369B0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9B0" w:rsidRDefault="007E3742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555B6" w:rsidTr="00A15515">
        <w:trPr>
          <w:trHeight w:val="33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555B6" w:rsidRDefault="00A555B6" w:rsidP="003A46AB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 w:rsidR="007E374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65B4E">
              <w:rPr>
                <w:b/>
                <w:color w:val="000000"/>
                <w:sz w:val="24"/>
                <w:szCs w:val="24"/>
              </w:rPr>
              <w:t>4.4</w:t>
            </w:r>
          </w:p>
          <w:p w:rsidR="00A555B6" w:rsidRDefault="00A555B6" w:rsidP="003A46A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Производство по административным правонарушениям. Назначение административного наказания.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5B6" w:rsidRPr="00FB519A" w:rsidRDefault="00A555B6" w:rsidP="003A46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B519A">
              <w:rPr>
                <w:color w:val="000000"/>
                <w:sz w:val="24"/>
                <w:szCs w:val="24"/>
              </w:rPr>
              <w:t xml:space="preserve">Понятие </w:t>
            </w:r>
            <w:r w:rsidRPr="00FB519A">
              <w:rPr>
                <w:bCs/>
                <w:sz w:val="24"/>
                <w:szCs w:val="24"/>
              </w:rPr>
              <w:t xml:space="preserve"> производства по административным правонарушениям.</w:t>
            </w:r>
            <w:r>
              <w:rPr>
                <w:bCs/>
                <w:sz w:val="24"/>
                <w:szCs w:val="24"/>
              </w:rPr>
              <w:t xml:space="preserve"> Стадии производства. </w:t>
            </w:r>
            <w:r w:rsidRPr="00FB519A">
              <w:rPr>
                <w:bCs/>
                <w:sz w:val="24"/>
                <w:szCs w:val="24"/>
              </w:rPr>
              <w:t>Назначение административного наказания.</w:t>
            </w:r>
          </w:p>
          <w:p w:rsidR="00A555B6" w:rsidRDefault="00A555B6" w:rsidP="003A46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5B6" w:rsidRDefault="00A555B6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55B6" w:rsidRDefault="00A555B6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15515" w:rsidTr="00A15515">
        <w:trPr>
          <w:trHeight w:val="450"/>
        </w:trPr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15515" w:rsidRDefault="00A15515" w:rsidP="003A46A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3971" w:rsidRPr="00346097" w:rsidRDefault="00A15515" w:rsidP="004F3971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Практическое занятие №12</w:t>
            </w:r>
            <w:r w:rsidRPr="00F402E2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F3971">
              <w:rPr>
                <w:color w:val="000000"/>
                <w:sz w:val="24"/>
                <w:szCs w:val="24"/>
              </w:rPr>
              <w:t xml:space="preserve">Тема: </w:t>
            </w:r>
            <w:r w:rsidR="004F3971" w:rsidRPr="00346097">
              <w:rPr>
                <w:color w:val="000000"/>
                <w:sz w:val="24"/>
                <w:szCs w:val="24"/>
              </w:rPr>
              <w:t>«Административные правонарушения и административная ответственность»</w:t>
            </w:r>
            <w:r w:rsidR="004F3971">
              <w:rPr>
                <w:color w:val="000000"/>
                <w:sz w:val="24"/>
                <w:szCs w:val="24"/>
              </w:rPr>
              <w:t>.</w:t>
            </w:r>
          </w:p>
          <w:p w:rsidR="00A15515" w:rsidRDefault="004F3971" w:rsidP="004F3971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 по административным правонарушениям.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515" w:rsidRDefault="00A15515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solid" w:color="A6A6A6" w:themeColor="background1" w:themeShade="A6" w:fill="A6A6A6" w:themeFill="background1" w:themeFillShade="A6"/>
            <w:vAlign w:val="center"/>
            <w:hideMark/>
          </w:tcPr>
          <w:p w:rsidR="00A15515" w:rsidRDefault="00A15515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15515" w:rsidRDefault="00A15515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15515" w:rsidRDefault="00A15515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15515" w:rsidRDefault="00A15515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15515" w:rsidTr="00A15515">
        <w:trPr>
          <w:trHeight w:val="363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15" w:rsidRDefault="00A15515" w:rsidP="003A46A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F26" w:rsidRPr="00BE51E2" w:rsidRDefault="004A6F26" w:rsidP="004A6F26">
            <w:pPr>
              <w:pStyle w:val="af2"/>
              <w:snapToGrid w:val="0"/>
              <w:rPr>
                <w:i/>
              </w:rPr>
            </w:pPr>
            <w:r w:rsidRPr="00BE51E2">
              <w:rPr>
                <w:i/>
              </w:rPr>
              <w:t>Внеаудиторная самостоятельная работа обучающихся:</w:t>
            </w:r>
          </w:p>
          <w:p w:rsidR="004A6F26" w:rsidRPr="00BE51E2" w:rsidRDefault="004A6F26" w:rsidP="004A6F26">
            <w:pPr>
              <w:pStyle w:val="af2"/>
              <w:snapToGrid w:val="0"/>
            </w:pPr>
            <w:r>
              <w:t xml:space="preserve">Самостоятельная </w:t>
            </w:r>
            <w:r w:rsidR="00F84E67">
              <w:t>работа № 10</w:t>
            </w:r>
            <w:r w:rsidRPr="00BE51E2">
              <w:t>.</w:t>
            </w:r>
          </w:p>
          <w:p w:rsidR="003C6C0A" w:rsidRPr="000D1A98" w:rsidRDefault="004A6F26" w:rsidP="003C6C0A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 презентацию</w:t>
            </w:r>
            <w:r w:rsidRPr="002665F1">
              <w:rPr>
                <w:sz w:val="24"/>
                <w:szCs w:val="24"/>
              </w:rPr>
              <w:t xml:space="preserve"> по теме: </w:t>
            </w:r>
            <w:r w:rsidRPr="000D1A98">
              <w:rPr>
                <w:sz w:val="24"/>
                <w:szCs w:val="24"/>
              </w:rPr>
              <w:t>«Административные наказания</w:t>
            </w:r>
            <w:r w:rsidR="003C6C0A" w:rsidRPr="000D1A98">
              <w:rPr>
                <w:sz w:val="24"/>
                <w:szCs w:val="24"/>
              </w:rPr>
              <w:t xml:space="preserve"> в области земельного права».</w:t>
            </w:r>
          </w:p>
          <w:p w:rsidR="00A15515" w:rsidRDefault="00A15515" w:rsidP="003C6C0A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15" w:rsidRDefault="00A15515" w:rsidP="00F163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themeColor="background1" w:themeShade="A6" w:fill="A6A6A6" w:themeFill="background1" w:themeFillShade="A6"/>
            <w:vAlign w:val="center"/>
            <w:hideMark/>
          </w:tcPr>
          <w:p w:rsidR="00A15515" w:rsidRDefault="00A15515" w:rsidP="00F163B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10D6" w:rsidTr="00063517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D6" w:rsidRDefault="009210D6" w:rsidP="00C50C7A">
            <w:pPr>
              <w:spacing w:after="0" w:line="240" w:lineRule="auto"/>
              <w:jc w:val="both"/>
              <w:rPr>
                <w:b/>
                <w:color w:val="000000"/>
                <w:szCs w:val="28"/>
              </w:rPr>
            </w:pPr>
            <w:bookmarkStart w:id="4" w:name="OLE_LINK4"/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0D6" w:rsidRPr="00D83155" w:rsidRDefault="00A4472B" w:rsidP="001033B9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D83155">
              <w:rPr>
                <w:b/>
                <w:color w:val="000000"/>
                <w:sz w:val="32"/>
                <w:szCs w:val="32"/>
              </w:rPr>
              <w:t>Дифференцированный зачет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D6" w:rsidRPr="00D83155" w:rsidRDefault="00A4472B" w:rsidP="00F163BF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D83155">
              <w:rPr>
                <w:b/>
                <w:color w:val="000000"/>
                <w:sz w:val="32"/>
                <w:szCs w:val="32"/>
              </w:rPr>
              <w:t>2</w:t>
            </w:r>
          </w:p>
        </w:tc>
      </w:tr>
      <w:tr w:rsidR="00A4472B" w:rsidTr="00063517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2B" w:rsidRDefault="00A4472B" w:rsidP="00C50C7A">
            <w:pPr>
              <w:spacing w:after="0" w:line="240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72B" w:rsidRPr="006F7085" w:rsidRDefault="00A4472B" w:rsidP="00573564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ИТОГО: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2B" w:rsidRDefault="00B2747F" w:rsidP="00573564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96</w:t>
            </w:r>
          </w:p>
        </w:tc>
      </w:tr>
    </w:tbl>
    <w:p w:rsidR="00063517" w:rsidRDefault="00063517" w:rsidP="000635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063517" w:rsidRDefault="00063517" w:rsidP="000635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1 – ознакомительный (узнавание ранее изученных объектов, свойств);</w:t>
      </w:r>
    </w:p>
    <w:p w:rsidR="00063517" w:rsidRDefault="00063517" w:rsidP="000635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2 – репродуктивный (выполнение деятельности по образцу, инструкции или под руководством)</w:t>
      </w:r>
    </w:p>
    <w:p w:rsidR="00063517" w:rsidRDefault="00063517" w:rsidP="000635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3 – продуктивный (планирование и самостоятельное выполнение деятельности, </w:t>
      </w:r>
    </w:p>
    <w:p w:rsidR="00063517" w:rsidRDefault="00063517" w:rsidP="000635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firstLine="1956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решение проблемных задач)</w:t>
      </w:r>
    </w:p>
    <w:p w:rsidR="00063517" w:rsidRDefault="00063517" w:rsidP="000635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i/>
          <w:color w:val="000000"/>
          <w:sz w:val="24"/>
          <w:szCs w:val="24"/>
        </w:rPr>
        <w:sectPr w:rsidR="00063517" w:rsidSect="0006351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bookmarkEnd w:id="4"/>
    <w:p w:rsidR="002D70B6" w:rsidRDefault="002D70B6" w:rsidP="000635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i/>
          <w:color w:val="000000"/>
          <w:sz w:val="24"/>
          <w:szCs w:val="24"/>
        </w:rPr>
      </w:pPr>
    </w:p>
    <w:p w:rsidR="009210D6" w:rsidRPr="00417448" w:rsidRDefault="009210D6" w:rsidP="000D7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i/>
          <w:color w:val="000000"/>
          <w:sz w:val="24"/>
          <w:szCs w:val="24"/>
        </w:rPr>
      </w:pPr>
    </w:p>
    <w:bookmarkEnd w:id="3"/>
    <w:p w:rsidR="00417448" w:rsidRPr="000C3364" w:rsidRDefault="002D70B6" w:rsidP="000C3364">
      <w:pPr>
        <w:pStyle w:val="1"/>
        <w:numPr>
          <w:ilvl w:val="0"/>
          <w:numId w:val="29"/>
        </w:numPr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7448">
        <w:rPr>
          <w:rFonts w:ascii="Times New Roman" w:hAnsi="Times New Roman" w:cs="Times New Roman"/>
          <w:color w:val="000000"/>
          <w:sz w:val="28"/>
          <w:szCs w:val="28"/>
        </w:rPr>
        <w:t>УСЛОВИЯ РЕАЛИЗАЦИИ ПРОГРАММЫ УЧЕБНОЙ ДИСЦИПЛИНЫ</w:t>
      </w:r>
    </w:p>
    <w:p w:rsidR="002D70B6" w:rsidRPr="00417448" w:rsidRDefault="002D70B6" w:rsidP="00417448">
      <w:pPr>
        <w:pStyle w:val="1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Toc322253276"/>
      <w:r w:rsidRPr="00417448">
        <w:rPr>
          <w:rFonts w:ascii="Times New Roman" w:hAnsi="Times New Roman" w:cs="Times New Roman"/>
          <w:color w:val="000000"/>
          <w:sz w:val="28"/>
          <w:szCs w:val="28"/>
        </w:rPr>
        <w:t>3.1. Требования к минимальному материально-техническому обеспечению</w:t>
      </w:r>
      <w:bookmarkEnd w:id="5"/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>
        <w:rPr>
          <w:szCs w:val="28"/>
        </w:rPr>
        <w:t xml:space="preserve">    </w:t>
      </w:r>
      <w:r w:rsidRPr="00CB1700">
        <w:rPr>
          <w:szCs w:val="28"/>
        </w:rPr>
        <w:t>Реализация программы дисциплины требует наличия учебного кабинета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CB1700">
        <w:rPr>
          <w:szCs w:val="28"/>
        </w:rPr>
        <w:t>оборудованного ТСО.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   </w:t>
      </w:r>
      <w:r w:rsidRPr="00CB1700">
        <w:rPr>
          <w:bCs/>
          <w:szCs w:val="28"/>
        </w:rPr>
        <w:t>Оборудование учебного кабинета: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szCs w:val="28"/>
        </w:rPr>
      </w:pPr>
      <w:r w:rsidRPr="00CB1700">
        <w:rPr>
          <w:bCs/>
          <w:szCs w:val="28"/>
        </w:rPr>
        <w:t>- посадочные места по количеству обучающихся;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szCs w:val="28"/>
        </w:rPr>
      </w:pPr>
      <w:r w:rsidRPr="00CB1700">
        <w:rPr>
          <w:bCs/>
          <w:szCs w:val="28"/>
        </w:rPr>
        <w:t>- рабочее место преподавателя;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szCs w:val="28"/>
        </w:rPr>
      </w:pP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szCs w:val="28"/>
        </w:rPr>
      </w:pPr>
      <w:r w:rsidRPr="00CB1700">
        <w:rPr>
          <w:bCs/>
          <w:szCs w:val="28"/>
        </w:rPr>
        <w:t>Технические средства обучения: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Cs w:val="28"/>
        </w:rPr>
      </w:pPr>
      <w:r w:rsidRPr="00CB1700">
        <w:rPr>
          <w:szCs w:val="28"/>
        </w:rPr>
        <w:t xml:space="preserve">- проектор, 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Cs w:val="28"/>
        </w:rPr>
      </w:pPr>
      <w:r w:rsidRPr="00CB1700">
        <w:rPr>
          <w:szCs w:val="28"/>
        </w:rPr>
        <w:t xml:space="preserve">- экран, 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Cs w:val="28"/>
        </w:rPr>
      </w:pPr>
      <w:r w:rsidRPr="00CB1700">
        <w:rPr>
          <w:szCs w:val="28"/>
        </w:rPr>
        <w:t>- компьютер с лицензионным программным обеспечением.</w:t>
      </w:r>
    </w:p>
    <w:p w:rsidR="00417448" w:rsidRDefault="00417448" w:rsidP="004174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17448">
        <w:rPr>
          <w:rFonts w:ascii="Times New Roman" w:hAnsi="Times New Roman" w:cs="Times New Roman"/>
          <w:sz w:val="28"/>
          <w:szCs w:val="28"/>
        </w:rPr>
        <w:t xml:space="preserve">3.2. Информационное обеспечение обучения. </w:t>
      </w:r>
      <w:r w:rsidRPr="00417448">
        <w:rPr>
          <w:rFonts w:ascii="Times New Roman" w:hAnsi="Times New Roman" w:cs="Times New Roman"/>
          <w:bCs w:val="0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C3364" w:rsidRPr="000C3364" w:rsidRDefault="000C3364" w:rsidP="000C3364"/>
    <w:p w:rsidR="00417448" w:rsidRPr="00CB1700" w:rsidRDefault="00417448" w:rsidP="000C3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Основные источники</w:t>
      </w:r>
    </w:p>
    <w:p w:rsidR="00417448" w:rsidRPr="00504B08" w:rsidRDefault="00417448" w:rsidP="00417448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>
        <w:rPr>
          <w:iCs/>
          <w:color w:val="000000"/>
          <w:szCs w:val="28"/>
        </w:rPr>
        <w:t>Конституция РФ от 12 декабря 1993 года</w:t>
      </w:r>
    </w:p>
    <w:p w:rsidR="00417448" w:rsidRPr="00504B08" w:rsidRDefault="00417448" w:rsidP="00417448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>
        <w:rPr>
          <w:iCs/>
          <w:color w:val="000000"/>
          <w:szCs w:val="28"/>
        </w:rPr>
        <w:t xml:space="preserve">ГК РФ (часть первая) от 30 ноября 1994 года </w:t>
      </w:r>
    </w:p>
    <w:p w:rsidR="00417448" w:rsidRPr="00504B08" w:rsidRDefault="00417448" w:rsidP="00417448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504B08">
        <w:rPr>
          <w:iCs/>
          <w:color w:val="000000"/>
          <w:szCs w:val="28"/>
        </w:rPr>
        <w:t xml:space="preserve"> </w:t>
      </w:r>
      <w:r>
        <w:rPr>
          <w:iCs/>
          <w:color w:val="000000"/>
          <w:szCs w:val="28"/>
        </w:rPr>
        <w:t>ГК РФ (часть вторая) от 26 января 1996 года</w:t>
      </w:r>
    </w:p>
    <w:p w:rsidR="00417448" w:rsidRPr="00504B08" w:rsidRDefault="00417448" w:rsidP="00417448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>
        <w:rPr>
          <w:iCs/>
          <w:color w:val="000000"/>
          <w:szCs w:val="28"/>
        </w:rPr>
        <w:t>Кодекс РФ об административных правонарушениях от 30 декабря 2001 года</w:t>
      </w:r>
    </w:p>
    <w:p w:rsidR="00417448" w:rsidRPr="00504B08" w:rsidRDefault="00417448" w:rsidP="00417448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>
        <w:rPr>
          <w:iCs/>
          <w:color w:val="000000"/>
          <w:szCs w:val="28"/>
        </w:rPr>
        <w:t>ТК РФ от 30 декабря 2001 года</w:t>
      </w:r>
    </w:p>
    <w:p w:rsidR="00417448" w:rsidRPr="00504B08" w:rsidRDefault="00417448" w:rsidP="00417448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>
        <w:rPr>
          <w:iCs/>
          <w:color w:val="000000"/>
          <w:szCs w:val="28"/>
        </w:rPr>
        <w:t>Румынина В.В. «Правовое обеспечение профессиональной деятельности», 2013 год</w:t>
      </w:r>
    </w:p>
    <w:p w:rsidR="00417448" w:rsidRPr="00417448" w:rsidRDefault="00417448" w:rsidP="00417448">
      <w:pPr>
        <w:pStyle w:val="af0"/>
        <w:numPr>
          <w:ilvl w:val="0"/>
          <w:numId w:val="17"/>
        </w:numPr>
        <w:jc w:val="both"/>
        <w:rPr>
          <w:szCs w:val="28"/>
        </w:rPr>
      </w:pPr>
      <w:r w:rsidRPr="00417448">
        <w:rPr>
          <w:iCs/>
          <w:color w:val="000000"/>
          <w:szCs w:val="28"/>
        </w:rPr>
        <w:t>Тузов Д.О., Аракчеев В.С., Учебник: «Правовое обеспечение профессиональной деятельности» Москва, 2006 год</w:t>
      </w:r>
    </w:p>
    <w:p w:rsidR="0039350C" w:rsidRDefault="00417448" w:rsidP="000C3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CB1700">
        <w:rPr>
          <w:b/>
          <w:bCs/>
          <w:szCs w:val="28"/>
        </w:rPr>
        <w:t>Дополнительные источники</w:t>
      </w:r>
    </w:p>
    <w:p w:rsidR="0039350C" w:rsidRPr="00E814A1" w:rsidRDefault="0039350C" w:rsidP="0039350C">
      <w:pPr>
        <w:numPr>
          <w:ilvl w:val="0"/>
          <w:numId w:val="24"/>
        </w:numPr>
        <w:shd w:val="clear" w:color="auto" w:fill="FFFFFF"/>
        <w:tabs>
          <w:tab w:val="clear" w:pos="1429"/>
          <w:tab w:val="num" w:pos="280"/>
        </w:tabs>
        <w:spacing w:after="0" w:line="240" w:lineRule="auto"/>
        <w:ind w:left="0" w:firstLine="0"/>
        <w:rPr>
          <w:b/>
          <w:iCs/>
          <w:color w:val="000000"/>
          <w:spacing w:val="-1"/>
          <w:szCs w:val="28"/>
        </w:rPr>
      </w:pPr>
      <w:r>
        <w:rPr>
          <w:iCs/>
          <w:color w:val="000000"/>
          <w:szCs w:val="28"/>
        </w:rPr>
        <w:t xml:space="preserve">Право. Учебник. </w:t>
      </w:r>
      <w:r>
        <w:rPr>
          <w:color w:val="000000"/>
          <w:szCs w:val="28"/>
        </w:rPr>
        <w:t>Певцова</w:t>
      </w:r>
      <w:r w:rsidR="00EF40C7" w:rsidRPr="00EF40C7">
        <w:rPr>
          <w:color w:val="000000"/>
          <w:szCs w:val="28"/>
        </w:rPr>
        <w:t xml:space="preserve"> </w:t>
      </w:r>
      <w:r w:rsidR="00EF40C7">
        <w:rPr>
          <w:color w:val="000000"/>
          <w:szCs w:val="28"/>
        </w:rPr>
        <w:t>Е.А</w:t>
      </w:r>
      <w:r>
        <w:rPr>
          <w:color w:val="000000"/>
          <w:szCs w:val="28"/>
        </w:rPr>
        <w:t>.</w:t>
      </w:r>
      <w:r w:rsidRPr="00C70239">
        <w:rPr>
          <w:iCs/>
          <w:color w:val="000000"/>
          <w:szCs w:val="28"/>
        </w:rPr>
        <w:t xml:space="preserve"> </w:t>
      </w:r>
      <w:r>
        <w:rPr>
          <w:iCs/>
          <w:color w:val="000000"/>
          <w:szCs w:val="28"/>
        </w:rPr>
        <w:t>Издательство «Академия»,2013</w:t>
      </w:r>
    </w:p>
    <w:p w:rsidR="0039350C" w:rsidRPr="00E814A1" w:rsidRDefault="0039350C" w:rsidP="0039350C">
      <w:pPr>
        <w:numPr>
          <w:ilvl w:val="0"/>
          <w:numId w:val="24"/>
        </w:numPr>
        <w:shd w:val="clear" w:color="auto" w:fill="FFFFFF"/>
        <w:tabs>
          <w:tab w:val="clear" w:pos="1429"/>
          <w:tab w:val="num" w:pos="280"/>
        </w:tabs>
        <w:spacing w:after="0" w:line="240" w:lineRule="auto"/>
        <w:ind w:left="0" w:firstLine="0"/>
        <w:rPr>
          <w:iCs/>
          <w:color w:val="000000"/>
          <w:spacing w:val="-1"/>
          <w:szCs w:val="28"/>
        </w:rPr>
      </w:pPr>
      <w:r w:rsidRPr="00E814A1">
        <w:rPr>
          <w:iCs/>
          <w:color w:val="000000"/>
          <w:spacing w:val="-1"/>
          <w:szCs w:val="28"/>
        </w:rPr>
        <w:t>Алексеев</w:t>
      </w:r>
      <w:r>
        <w:rPr>
          <w:iCs/>
          <w:color w:val="000000"/>
          <w:spacing w:val="-1"/>
          <w:szCs w:val="28"/>
        </w:rPr>
        <w:t xml:space="preserve"> С.С. «Гражданское право» Москва, 2009 год.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417448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CB1700">
        <w:rPr>
          <w:b/>
          <w:bCs/>
          <w:szCs w:val="28"/>
        </w:rPr>
        <w:t>Интернет-</w:t>
      </w:r>
      <w:r>
        <w:rPr>
          <w:b/>
          <w:bCs/>
          <w:szCs w:val="28"/>
        </w:rPr>
        <w:t>ресурсы</w:t>
      </w:r>
    </w:p>
    <w:tbl>
      <w:tblPr>
        <w:tblW w:w="10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6657"/>
        <w:gridCol w:w="3225"/>
      </w:tblGrid>
      <w:tr w:rsidR="000C3364" w:rsidTr="00573564">
        <w:trPr>
          <w:trHeight w:val="13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C3364" w:rsidRDefault="000C3364" w:rsidP="005735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364" w:rsidRDefault="000C3364" w:rsidP="005735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Название сайта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364" w:rsidRDefault="000C3364" w:rsidP="00742A3C">
            <w:pPr>
              <w:spacing w:after="0" w:line="240" w:lineRule="auto"/>
              <w:rPr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Cs/>
                <w:color w:val="000000"/>
                <w:sz w:val="24"/>
                <w:szCs w:val="24"/>
                <w:u w:val="single"/>
              </w:rPr>
              <w:t>Форма доступа</w:t>
            </w:r>
          </w:p>
          <w:p w:rsidR="000C3364" w:rsidRDefault="000C3364" w:rsidP="005735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C3364" w:rsidTr="00573564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C3364" w:rsidRDefault="000C3364" w:rsidP="00573564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364" w:rsidRDefault="000C3364" w:rsidP="00573564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364" w:rsidRDefault="00E3324E" w:rsidP="00573564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hyperlink r:id="rId8" w:tgtFrame="_blank" w:history="1">
              <w:hyperlink r:id="rId9" w:tgtFrame="_blank" w:history="1">
                <w:r w:rsidR="000C3364">
                  <w:rPr>
                    <w:rStyle w:val="a3"/>
                    <w:color w:val="000000"/>
                    <w:sz w:val="24"/>
                    <w:szCs w:val="24"/>
                  </w:rPr>
                  <w:t>edu.ru</w:t>
                </w:r>
              </w:hyperlink>
            </w:hyperlink>
          </w:p>
        </w:tc>
      </w:tr>
      <w:tr w:rsidR="000C3364" w:rsidTr="00573564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C3364" w:rsidRDefault="000C3364" w:rsidP="00573564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364" w:rsidRDefault="000C3364" w:rsidP="00573564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Российский общеобразовательный портал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364" w:rsidRDefault="00E3324E" w:rsidP="0057356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hyperlink r:id="rId10" w:tgtFrame="_blank" w:history="1">
              <w:r w:rsidR="000C3364">
                <w:rPr>
                  <w:rStyle w:val="a3"/>
                  <w:color w:val="000000"/>
                  <w:sz w:val="24"/>
                  <w:szCs w:val="24"/>
                </w:rPr>
                <w:t>school.edu</w:t>
              </w:r>
            </w:hyperlink>
            <w:r w:rsidR="000C336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C3364" w:rsidTr="00573564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C3364" w:rsidRDefault="000C3364" w:rsidP="00573564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364" w:rsidRDefault="000C3364" w:rsidP="0057356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Федеральное агентство по образованию РФ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364" w:rsidRDefault="00E3324E" w:rsidP="00573564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hyperlink r:id="rId11" w:tgtFrame="_blank" w:history="1">
              <w:r w:rsidR="000C3364">
                <w:rPr>
                  <w:rStyle w:val="a3"/>
                  <w:color w:val="000000"/>
                  <w:sz w:val="24"/>
                  <w:szCs w:val="24"/>
                </w:rPr>
                <w:t>ed.gov</w:t>
              </w:r>
            </w:hyperlink>
          </w:p>
        </w:tc>
      </w:tr>
      <w:tr w:rsidR="000C3364" w:rsidTr="00573564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C3364" w:rsidRDefault="000C3364" w:rsidP="00573564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364" w:rsidRDefault="000C3364" w:rsidP="0057356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Федеральная служба по надзору в сфере образования и науки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364" w:rsidRDefault="00E3324E" w:rsidP="00573564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hyperlink r:id="rId12" w:tgtFrame="_blank" w:history="1">
              <w:r w:rsidR="000C3364">
                <w:rPr>
                  <w:rStyle w:val="a3"/>
                  <w:color w:val="000000"/>
                  <w:sz w:val="24"/>
                  <w:szCs w:val="24"/>
                </w:rPr>
                <w:t>obrnadzor.gov</w:t>
              </w:r>
            </w:hyperlink>
          </w:p>
        </w:tc>
      </w:tr>
      <w:tr w:rsidR="000C3364" w:rsidTr="00573564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C3364" w:rsidRDefault="000C3364" w:rsidP="00573564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364" w:rsidRDefault="000C3364" w:rsidP="0057356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Официальный сайт Министерства образования и науки РФ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364" w:rsidRDefault="00E3324E" w:rsidP="00573564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hyperlink r:id="rId13" w:tgtFrame="_blank" w:history="1">
              <w:r w:rsidR="000C3364">
                <w:rPr>
                  <w:rStyle w:val="a3"/>
                  <w:color w:val="000000"/>
                  <w:sz w:val="24"/>
                  <w:szCs w:val="24"/>
                </w:rPr>
                <w:t>mon.gov</w:t>
              </w:r>
            </w:hyperlink>
          </w:p>
        </w:tc>
      </w:tr>
      <w:tr w:rsidR="000C3364" w:rsidTr="00573564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C3364" w:rsidRDefault="000C3364" w:rsidP="00573564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364" w:rsidRDefault="000C3364" w:rsidP="0057356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Национальный проект «Образование» 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364" w:rsidRDefault="00E3324E" w:rsidP="00573564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hyperlink r:id="rId14" w:tgtFrame="_blank" w:history="1">
              <w:r w:rsidR="000C3364">
                <w:rPr>
                  <w:rStyle w:val="a3"/>
                  <w:color w:val="000000"/>
                  <w:sz w:val="24"/>
                  <w:szCs w:val="24"/>
                </w:rPr>
                <w:t>rost.ru/projects</w:t>
              </w:r>
            </w:hyperlink>
          </w:p>
        </w:tc>
      </w:tr>
      <w:tr w:rsidR="000C3364" w:rsidTr="00573564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C3364" w:rsidRDefault="000C3364" w:rsidP="00573564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364" w:rsidRDefault="000C3364" w:rsidP="0057356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Единое окно доступа к образовательным ресурсам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364" w:rsidRDefault="00E3324E" w:rsidP="00573564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hyperlink r:id="rId15" w:tgtFrame="_blank" w:history="1">
              <w:r w:rsidR="000C3364">
                <w:rPr>
                  <w:rStyle w:val="a3"/>
                  <w:color w:val="000000"/>
                  <w:sz w:val="24"/>
                  <w:szCs w:val="24"/>
                </w:rPr>
                <w:t>window.edu.ru</w:t>
              </w:r>
            </w:hyperlink>
          </w:p>
        </w:tc>
      </w:tr>
    </w:tbl>
    <w:p w:rsidR="000C3364" w:rsidRDefault="000C3364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0C3364" w:rsidRDefault="000C3364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0C3364" w:rsidRPr="00CB1700" w:rsidRDefault="000C3364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2D70B6" w:rsidRDefault="002D70B6" w:rsidP="002D70B6">
      <w:pPr>
        <w:spacing w:after="0" w:line="240" w:lineRule="auto"/>
        <w:rPr>
          <w:color w:val="000000"/>
        </w:rPr>
      </w:pPr>
    </w:p>
    <w:p w:rsidR="002D70B6" w:rsidRDefault="002D70B6" w:rsidP="002D70B6">
      <w:pPr>
        <w:spacing w:before="100" w:beforeAutospacing="1"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D70B6" w:rsidRDefault="002D70B6" w:rsidP="002D70B6">
      <w:pPr>
        <w:spacing w:before="100" w:beforeAutospacing="1"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341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Cs w:val="28"/>
        </w:rPr>
      </w:pPr>
    </w:p>
    <w:p w:rsidR="00341494" w:rsidRPr="00341494" w:rsidRDefault="00341494" w:rsidP="00341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Cs w:val="28"/>
        </w:rPr>
      </w:pPr>
      <w:r w:rsidRPr="00341494">
        <w:rPr>
          <w:b/>
          <w:caps/>
          <w:szCs w:val="28"/>
        </w:rPr>
        <w:t xml:space="preserve">4. Контроль и оценка результатов освоения </w:t>
      </w:r>
    </w:p>
    <w:p w:rsidR="00341494" w:rsidRPr="00341494" w:rsidRDefault="00341494" w:rsidP="00341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Cs w:val="28"/>
        </w:rPr>
      </w:pPr>
      <w:r w:rsidRPr="00341494">
        <w:rPr>
          <w:b/>
          <w:caps/>
          <w:szCs w:val="28"/>
        </w:rPr>
        <w:t>УЧЕБНОЙ Дисциплины</w:t>
      </w:r>
    </w:p>
    <w:p w:rsidR="00341494" w:rsidRPr="00341494" w:rsidRDefault="00341494" w:rsidP="003414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kern w:val="0"/>
          <w:sz w:val="28"/>
          <w:szCs w:val="28"/>
        </w:rPr>
        <w:tab/>
      </w:r>
      <w:r w:rsidRPr="00341494">
        <w:rPr>
          <w:rFonts w:ascii="Times New Roman" w:hAnsi="Times New Roman" w:cs="Times New Roman"/>
          <w:b w:val="0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решения ситуационных задач, тестирования, а также выполнения обучающимися индивидуальных заданий, проектов, исследований.</w:t>
      </w:r>
    </w:p>
    <w:p w:rsidR="00341494" w:rsidRDefault="00341494" w:rsidP="00341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caps/>
          <w:szCs w:val="28"/>
        </w:rPr>
      </w:pPr>
    </w:p>
    <w:tbl>
      <w:tblPr>
        <w:tblW w:w="9596" w:type="dxa"/>
        <w:jc w:val="center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1"/>
        <w:gridCol w:w="3955"/>
        <w:gridCol w:w="2810"/>
      </w:tblGrid>
      <w:tr w:rsidR="00341494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94" w:rsidRPr="001439B0" w:rsidRDefault="00341494" w:rsidP="00943F62">
            <w:pPr>
              <w:jc w:val="center"/>
              <w:rPr>
                <w:b/>
                <w:bCs/>
              </w:rPr>
            </w:pPr>
            <w:r w:rsidRPr="001439B0">
              <w:rPr>
                <w:b/>
                <w:bCs/>
              </w:rPr>
              <w:t>Результаты обучения(освоенные умения, усвоенные знания)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4" w:rsidRPr="001439B0" w:rsidRDefault="00341494" w:rsidP="00573564">
            <w:pPr>
              <w:jc w:val="center"/>
              <w:rPr>
                <w:b/>
              </w:rPr>
            </w:pPr>
            <w:r w:rsidRPr="001439B0">
              <w:rPr>
                <w:b/>
              </w:rPr>
              <w:t>Коды формируемых профессиональных и общих компетенций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94" w:rsidRPr="001439B0" w:rsidRDefault="00341494" w:rsidP="00573564">
            <w:pPr>
              <w:jc w:val="center"/>
              <w:rPr>
                <w:b/>
                <w:bCs/>
              </w:rPr>
            </w:pPr>
            <w:r w:rsidRPr="001439B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341494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573564">
            <w:pPr>
              <w:jc w:val="center"/>
              <w:rPr>
                <w:bCs/>
                <w:i/>
              </w:rPr>
            </w:pPr>
            <w:r w:rsidRPr="001439B0">
              <w:rPr>
                <w:bCs/>
                <w:i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4" w:rsidRPr="001439B0" w:rsidRDefault="00341494" w:rsidP="00573564">
            <w:pPr>
              <w:jc w:val="center"/>
              <w:rPr>
                <w:bCs/>
                <w:i/>
              </w:rPr>
            </w:pPr>
            <w:r w:rsidRPr="001439B0">
              <w:rPr>
                <w:bCs/>
                <w:i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573564">
            <w:pPr>
              <w:jc w:val="center"/>
              <w:rPr>
                <w:bCs/>
                <w:i/>
              </w:rPr>
            </w:pPr>
            <w:r w:rsidRPr="001439B0">
              <w:rPr>
                <w:bCs/>
                <w:i/>
              </w:rPr>
              <w:t>3</w:t>
            </w:r>
          </w:p>
        </w:tc>
      </w:tr>
      <w:tr w:rsidR="00341494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573564">
            <w:pPr>
              <w:rPr>
                <w:b/>
                <w:bCs/>
              </w:rPr>
            </w:pPr>
            <w:r w:rsidRPr="001439B0">
              <w:rPr>
                <w:b/>
                <w:bCs/>
              </w:rPr>
              <w:t xml:space="preserve">Умения: 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4" w:rsidRPr="001439B0" w:rsidRDefault="00341494" w:rsidP="00573564">
            <w:pPr>
              <w:rPr>
                <w:b/>
                <w:bCs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573564">
            <w:pPr>
              <w:rPr>
                <w:b/>
                <w:bCs/>
              </w:rPr>
            </w:pPr>
          </w:p>
        </w:tc>
      </w:tr>
      <w:tr w:rsidR="00341494" w:rsidRPr="001439B0" w:rsidTr="008B5202">
        <w:trPr>
          <w:trHeight w:val="70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246B2C" w:rsidRDefault="00341494" w:rsidP="00573564">
            <w:pPr>
              <w:shd w:val="clear" w:color="auto" w:fill="FFFFFF"/>
              <w:rPr>
                <w:sz w:val="24"/>
                <w:szCs w:val="24"/>
              </w:rPr>
            </w:pPr>
            <w:r w:rsidRPr="00246B2C">
              <w:rPr>
                <w:b/>
                <w:bCs/>
                <w:sz w:val="24"/>
                <w:szCs w:val="24"/>
              </w:rPr>
              <w:t>уметь:</w:t>
            </w:r>
          </w:p>
          <w:p w:rsidR="00341494" w:rsidRPr="00246B2C" w:rsidRDefault="00341494" w:rsidP="00341494">
            <w:pPr>
              <w:shd w:val="clear" w:color="auto" w:fill="FFFFFF"/>
              <w:rPr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-Правильно употреблять основные правовые понятия и категории.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</w:t>
            </w:r>
            <w:r w:rsidRPr="001439B0">
              <w:rPr>
                <w:lang w:val="en-US"/>
              </w:rPr>
              <w:t> </w:t>
            </w:r>
            <w:r w:rsidRPr="001439B0">
              <w:t>1. Понимать сущность и социальную значимость своей будущей профессии, проявлять к ней устойчивый интерес;</w:t>
            </w:r>
          </w:p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4.</w:t>
            </w:r>
            <w:r w:rsidRPr="001439B0">
              <w:rPr>
                <w:lang w:val="en-US"/>
              </w:rPr>
              <w:t> </w:t>
            </w:r>
            <w:r w:rsidRPr="001439B0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      </w:r>
          </w:p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246B2C" w:rsidRDefault="00341494" w:rsidP="00573564">
            <w:pPr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Формы контроля обучения:</w:t>
            </w:r>
          </w:p>
          <w:p w:rsidR="00341494" w:rsidRPr="00246B2C" w:rsidRDefault="00341494" w:rsidP="00341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 xml:space="preserve">-Обобщающие  занятия, </w:t>
            </w:r>
          </w:p>
          <w:p w:rsidR="00341494" w:rsidRPr="00246B2C" w:rsidRDefault="00341494" w:rsidP="00341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-п</w:t>
            </w: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>оиск информации в юридических словарях,       тестирование.</w:t>
            </w:r>
          </w:p>
          <w:p w:rsidR="00341494" w:rsidRPr="00246B2C" w:rsidRDefault="00341494" w:rsidP="00341494">
            <w:pPr>
              <w:spacing w:after="0" w:line="240" w:lineRule="auto"/>
              <w:jc w:val="both"/>
              <w:rPr>
                <w:iCs/>
                <w:color w:val="000000"/>
                <w:spacing w:val="2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-Опрос по индивидуальным заданиям</w:t>
            </w: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 xml:space="preserve">, </w:t>
            </w:r>
          </w:p>
          <w:p w:rsidR="00341494" w:rsidRPr="00246B2C" w:rsidRDefault="00341494" w:rsidP="00341494">
            <w:pPr>
              <w:spacing w:after="0" w:line="240" w:lineRule="auto"/>
              <w:jc w:val="both"/>
              <w:rPr>
                <w:iCs/>
                <w:color w:val="000000"/>
                <w:spacing w:val="2"/>
                <w:sz w:val="24"/>
                <w:szCs w:val="24"/>
              </w:rPr>
            </w:pP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>-анализ нормативно-правовых актов.</w:t>
            </w:r>
          </w:p>
          <w:p w:rsidR="00341494" w:rsidRPr="00246B2C" w:rsidRDefault="00341494" w:rsidP="00341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 xml:space="preserve">-Решение  ситуационных задач,        </w:t>
            </w: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 xml:space="preserve">заслушивание рефератов, тестирование. </w:t>
            </w:r>
          </w:p>
          <w:p w:rsidR="00341494" w:rsidRPr="00246B2C" w:rsidRDefault="00341494" w:rsidP="00341494">
            <w:pPr>
              <w:contextualSpacing/>
              <w:jc w:val="both"/>
              <w:rPr>
                <w:iCs/>
                <w:color w:val="000000"/>
                <w:spacing w:val="2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-Обобщающие занятия</w:t>
            </w: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 xml:space="preserve">, </w:t>
            </w:r>
          </w:p>
          <w:p w:rsidR="00341494" w:rsidRPr="00246B2C" w:rsidRDefault="00341494" w:rsidP="00341494">
            <w:pPr>
              <w:contextualSpacing/>
              <w:jc w:val="both"/>
              <w:rPr>
                <w:iCs/>
                <w:color w:val="000000"/>
                <w:spacing w:val="2"/>
                <w:sz w:val="24"/>
                <w:szCs w:val="24"/>
              </w:rPr>
            </w:pP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>-решение ситуационных задач, -проверка конспектов лекций.</w:t>
            </w:r>
          </w:p>
          <w:p w:rsidR="00341494" w:rsidRPr="00246B2C" w:rsidRDefault="00341494" w:rsidP="00341494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Методы оценки результатов обучения:</w:t>
            </w:r>
          </w:p>
          <w:p w:rsidR="00341494" w:rsidRPr="00246B2C" w:rsidRDefault="00341494" w:rsidP="00341494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- мониторинг роста творческой самостоятельности и навыков получения</w:t>
            </w:r>
          </w:p>
          <w:p w:rsidR="00341494" w:rsidRPr="00246B2C" w:rsidRDefault="00341494" w:rsidP="00341494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нового знания каждым обучающимся;</w:t>
            </w:r>
          </w:p>
          <w:p w:rsidR="00341494" w:rsidRPr="00246B2C" w:rsidRDefault="00341494" w:rsidP="00341494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lastRenderedPageBreak/>
              <w:t>- накопительная оценка</w:t>
            </w:r>
          </w:p>
          <w:p w:rsidR="00341494" w:rsidRPr="00246B2C" w:rsidRDefault="00341494" w:rsidP="00341494">
            <w:pPr>
              <w:ind w:left="34"/>
              <w:contextualSpacing/>
              <w:rPr>
                <w:sz w:val="24"/>
                <w:szCs w:val="24"/>
              </w:rPr>
            </w:pPr>
            <w:r w:rsidRPr="00246B2C">
              <w:rPr>
                <w:sz w:val="24"/>
                <w:szCs w:val="24"/>
              </w:rPr>
              <w:t>Традиционная система отметок в баллах за каждую выполненную работу.</w:t>
            </w:r>
          </w:p>
          <w:p w:rsidR="00341494" w:rsidRPr="00246B2C" w:rsidRDefault="00341494" w:rsidP="00573564">
            <w:pPr>
              <w:jc w:val="both"/>
              <w:rPr>
                <w:bCs/>
                <w:sz w:val="24"/>
                <w:szCs w:val="24"/>
              </w:rPr>
            </w:pPr>
          </w:p>
          <w:p w:rsidR="00341494" w:rsidRPr="00246B2C" w:rsidRDefault="00341494" w:rsidP="00573564">
            <w:pPr>
              <w:jc w:val="both"/>
              <w:rPr>
                <w:bCs/>
                <w:sz w:val="24"/>
                <w:szCs w:val="24"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</w:tc>
      </w:tr>
      <w:tr w:rsidR="00341494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246B2C" w:rsidRDefault="00341494" w:rsidP="00573564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-Применять нормативно-правовые  документы.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573564">
            <w:pPr>
              <w:jc w:val="both"/>
              <w:rPr>
                <w:bCs/>
              </w:rPr>
            </w:pPr>
          </w:p>
        </w:tc>
      </w:tr>
      <w:tr w:rsidR="00341494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246B2C" w:rsidRDefault="00341494" w:rsidP="00573564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46B2C">
              <w:rPr>
                <w:sz w:val="24"/>
                <w:szCs w:val="24"/>
              </w:rPr>
              <w:t xml:space="preserve">-Объяснять механизм правового регулирования, содержание основных понятий и категорий </w:t>
            </w:r>
            <w:r w:rsidRPr="00246B2C">
              <w:rPr>
                <w:sz w:val="24"/>
                <w:szCs w:val="24"/>
              </w:rPr>
              <w:lastRenderedPageBreak/>
              <w:t>базовых отраслей права</w:t>
            </w:r>
            <w:r w:rsidRPr="00246B2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lastRenderedPageBreak/>
              <w:t>ОК 3.</w:t>
            </w:r>
            <w:r w:rsidRPr="001439B0">
              <w:rPr>
                <w:lang w:val="en-US"/>
              </w:rPr>
              <w:t> </w:t>
            </w:r>
            <w:r w:rsidRPr="001439B0">
              <w:t>Принимать решения в стандартных и нестандартных ситуациях и нести за них ответственность</w:t>
            </w:r>
          </w:p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 xml:space="preserve">ОК 6. Работать в коллективе и в команде, эффективно общаться </w:t>
            </w:r>
            <w:r w:rsidRPr="001439B0">
              <w:lastRenderedPageBreak/>
              <w:t>с коллегами, руководством, потребителями.</w:t>
            </w:r>
          </w:p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7. Брать на себя ответственность  работу членов команды (подчиненных), результат выполнения заданий.</w:t>
            </w:r>
          </w:p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573564">
            <w:pPr>
              <w:jc w:val="both"/>
              <w:rPr>
                <w:bCs/>
              </w:rPr>
            </w:pPr>
          </w:p>
        </w:tc>
      </w:tr>
      <w:tr w:rsidR="00341494" w:rsidRPr="001439B0" w:rsidTr="00246B2C">
        <w:trPr>
          <w:trHeight w:val="3899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246B2C" w:rsidRDefault="00341494" w:rsidP="00573564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sz w:val="24"/>
                <w:szCs w:val="24"/>
              </w:rPr>
              <w:lastRenderedPageBreak/>
              <w:t>-Приводить примеры различных видов юридической  ответственности, гарантий реализации основных конституционных прав.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</w:t>
            </w:r>
            <w:r w:rsidRPr="001439B0">
              <w:rPr>
                <w:lang w:val="en-US"/>
              </w:rPr>
              <w:t> </w:t>
            </w:r>
            <w:r w:rsidRPr="001439B0">
              <w:t>1. Понимать сущность и социальную значимость своей будущей профессии, проявлять к ней устойчивый интерес;</w:t>
            </w:r>
          </w:p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573564">
            <w:pPr>
              <w:jc w:val="both"/>
              <w:rPr>
                <w:b/>
                <w:bCs/>
                <w:i/>
              </w:rPr>
            </w:pPr>
          </w:p>
        </w:tc>
      </w:tr>
      <w:tr w:rsidR="00341494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246B2C">
            <w:pPr>
              <w:rPr>
                <w:b/>
                <w:bCs/>
              </w:rPr>
            </w:pPr>
            <w:r w:rsidRPr="001439B0">
              <w:rPr>
                <w:b/>
                <w:bCs/>
              </w:rPr>
              <w:t>Знания: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4" w:rsidRPr="001439B0" w:rsidRDefault="00341494" w:rsidP="00246B2C">
            <w:pPr>
              <w:rPr>
                <w:b/>
                <w:bCs/>
                <w:i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246B2C">
            <w:pPr>
              <w:rPr>
                <w:b/>
                <w:bCs/>
                <w:i/>
              </w:rPr>
            </w:pPr>
          </w:p>
        </w:tc>
      </w:tr>
      <w:tr w:rsidR="00246B2C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246B2C" w:rsidRDefault="00246B2C" w:rsidP="00573564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Основные положения Конституции.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</w:t>
            </w:r>
            <w:r w:rsidRPr="001439B0">
              <w:rPr>
                <w:lang w:val="en-US"/>
              </w:rPr>
              <w:t> </w:t>
            </w:r>
            <w:r w:rsidRPr="001439B0">
              <w:t>1. Понимать сущность и социальную значимость своей будущей профессии, проявлять к ней устойчивый интерес;</w:t>
            </w:r>
          </w:p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4.</w:t>
            </w:r>
            <w:r w:rsidRPr="001439B0">
              <w:rPr>
                <w:lang w:val="en-US"/>
              </w:rPr>
              <w:t> </w:t>
            </w:r>
            <w:r w:rsidRPr="001439B0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246B2C" w:rsidRDefault="00246B2C" w:rsidP="00573564">
            <w:pPr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Формы контроля обучения:</w:t>
            </w:r>
          </w:p>
          <w:p w:rsidR="00246B2C" w:rsidRPr="00246B2C" w:rsidRDefault="00246B2C" w:rsidP="00573564">
            <w:pPr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– практические задания;</w:t>
            </w:r>
          </w:p>
          <w:p w:rsidR="00246B2C" w:rsidRPr="00246B2C" w:rsidRDefault="00246B2C" w:rsidP="00573564">
            <w:pPr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– подготовка и защита групповых заданий</w:t>
            </w:r>
          </w:p>
          <w:p w:rsidR="00246B2C" w:rsidRPr="00246B2C" w:rsidRDefault="00246B2C" w:rsidP="00573564">
            <w:pPr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проектного характера;</w:t>
            </w:r>
          </w:p>
          <w:p w:rsidR="00246B2C" w:rsidRPr="00246B2C" w:rsidRDefault="00246B2C" w:rsidP="00246B2C">
            <w:pPr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 xml:space="preserve">- тестовые задания </w:t>
            </w:r>
          </w:p>
          <w:p w:rsidR="00246B2C" w:rsidRPr="00246B2C" w:rsidRDefault="00246B2C" w:rsidP="00573564">
            <w:pPr>
              <w:ind w:left="34"/>
              <w:rPr>
                <w:sz w:val="24"/>
                <w:szCs w:val="24"/>
              </w:rPr>
            </w:pPr>
            <w:r w:rsidRPr="00246B2C">
              <w:rPr>
                <w:sz w:val="24"/>
                <w:szCs w:val="24"/>
              </w:rPr>
              <w:t>Традиционная система отметок в баллах за каждую выполненную работу.</w:t>
            </w:r>
          </w:p>
          <w:p w:rsidR="00246B2C" w:rsidRPr="00246B2C" w:rsidRDefault="00246B2C" w:rsidP="00573564">
            <w:pPr>
              <w:jc w:val="both"/>
              <w:rPr>
                <w:bCs/>
                <w:sz w:val="24"/>
                <w:szCs w:val="24"/>
              </w:rPr>
            </w:pPr>
          </w:p>
          <w:p w:rsidR="00246B2C" w:rsidRPr="00246B2C" w:rsidRDefault="00246B2C" w:rsidP="00573564">
            <w:pPr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Методы оценки результатов обучения:</w:t>
            </w:r>
          </w:p>
          <w:p w:rsidR="00246B2C" w:rsidRPr="00246B2C" w:rsidRDefault="00246B2C" w:rsidP="00246B2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Обобщающие  занятия, п</w:t>
            </w: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>оиск информации в юридических словарях, тестирование.</w:t>
            </w:r>
          </w:p>
          <w:p w:rsidR="00246B2C" w:rsidRPr="00246B2C" w:rsidRDefault="00246B2C" w:rsidP="00246B2C">
            <w:pPr>
              <w:spacing w:after="0" w:line="240" w:lineRule="auto"/>
              <w:jc w:val="both"/>
              <w:rPr>
                <w:iCs/>
                <w:color w:val="000000"/>
                <w:spacing w:val="2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Опрос по индивидуальным заданиям</w:t>
            </w: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>, анализ нормативно-правовых актов.</w:t>
            </w:r>
          </w:p>
          <w:p w:rsidR="00246B2C" w:rsidRPr="00246B2C" w:rsidRDefault="00246B2C" w:rsidP="00246B2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 xml:space="preserve">Решение  ситуационных задач, </w:t>
            </w: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 xml:space="preserve">заслушивание рефератов, тестирование. </w:t>
            </w:r>
          </w:p>
          <w:p w:rsidR="00246B2C" w:rsidRPr="00246B2C" w:rsidRDefault="00246B2C" w:rsidP="00573564">
            <w:pPr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Обобщающие занятия</w:t>
            </w: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>, решение ситуационных задач, проверка конспектов лекций.</w:t>
            </w:r>
          </w:p>
          <w:p w:rsidR="00246B2C" w:rsidRPr="00246B2C" w:rsidRDefault="00246B2C" w:rsidP="008B5202">
            <w:pPr>
              <w:ind w:left="34"/>
              <w:rPr>
                <w:sz w:val="24"/>
                <w:szCs w:val="24"/>
              </w:rPr>
            </w:pPr>
            <w:r w:rsidRPr="00246B2C">
              <w:rPr>
                <w:sz w:val="24"/>
                <w:szCs w:val="24"/>
              </w:rPr>
              <w:t>Традиционная система отметок в баллах за каждую выполненную работу.</w:t>
            </w:r>
          </w:p>
          <w:p w:rsidR="00246B2C" w:rsidRPr="001439B0" w:rsidRDefault="00246B2C" w:rsidP="00573564">
            <w:pPr>
              <w:jc w:val="both"/>
              <w:rPr>
                <w:bCs/>
              </w:rPr>
            </w:pPr>
          </w:p>
        </w:tc>
      </w:tr>
      <w:tr w:rsidR="00246B2C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246B2C" w:rsidRDefault="00246B2C" w:rsidP="00573564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Понятие правового регулирования в сфере профессиональной деятельности.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1439B0" w:rsidRDefault="00246B2C" w:rsidP="00573564">
            <w:pPr>
              <w:jc w:val="both"/>
              <w:rPr>
                <w:bCs/>
              </w:rPr>
            </w:pPr>
          </w:p>
        </w:tc>
      </w:tr>
      <w:tr w:rsidR="00246B2C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246B2C" w:rsidRDefault="00246B2C" w:rsidP="00573564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 xml:space="preserve">Правовое положение субъектов предпринимательской </w:t>
            </w:r>
            <w:r w:rsidRPr="00246B2C">
              <w:rPr>
                <w:color w:val="000000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lastRenderedPageBreak/>
              <w:t>ОК</w:t>
            </w:r>
            <w:r w:rsidRPr="001439B0">
              <w:rPr>
                <w:lang w:val="en-US"/>
              </w:rPr>
              <w:t> </w:t>
            </w:r>
            <w:r w:rsidRPr="001439B0">
              <w:t xml:space="preserve">1. Понимать сущность и социальную значимость своей будущей профессии, проявлять к </w:t>
            </w:r>
            <w:r w:rsidRPr="001439B0">
              <w:lastRenderedPageBreak/>
              <w:t>ней устойчивый интерес;</w:t>
            </w:r>
          </w:p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3.</w:t>
            </w:r>
            <w:r w:rsidRPr="001439B0">
              <w:rPr>
                <w:lang w:val="en-US"/>
              </w:rPr>
              <w:t> </w:t>
            </w:r>
            <w:r w:rsidRPr="001439B0">
              <w:t>Принимать решения в стандартных и нестандартных ситуациях и нести за них ответственность;</w:t>
            </w:r>
          </w:p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5. Использовать информационно-коммуникационные технологии в профессиональной деятельности;</w:t>
            </w:r>
          </w:p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6. Работать в коллективе и в команде, эффективно общаться с коллегами, руководством, потребителями.</w:t>
            </w:r>
          </w:p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7. Брать на себя ответственность  работу членов команды (подчиненных), результат выполнения заданий.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1439B0" w:rsidRDefault="00246B2C" w:rsidP="00573564">
            <w:pPr>
              <w:jc w:val="both"/>
              <w:rPr>
                <w:bCs/>
              </w:rPr>
            </w:pPr>
          </w:p>
        </w:tc>
      </w:tr>
      <w:tr w:rsidR="00246B2C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246B2C" w:rsidRDefault="00246B2C" w:rsidP="00573564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lastRenderedPageBreak/>
              <w:t xml:space="preserve">Порядок заключения трудового договора и основания его прекращения. 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</w:t>
            </w:r>
            <w:r w:rsidRPr="001439B0">
              <w:rPr>
                <w:lang w:val="en-US"/>
              </w:rPr>
              <w:t> </w:t>
            </w:r>
            <w:r w:rsidRPr="001439B0">
              <w:t>1. Понимать сущность и социальную значимость своей будущей профессии, проявлять к ней устойчивый интерес;</w:t>
            </w:r>
          </w:p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4.</w:t>
            </w:r>
            <w:r w:rsidRPr="001439B0">
              <w:rPr>
                <w:lang w:val="en-US"/>
              </w:rPr>
              <w:t> </w:t>
            </w:r>
            <w:r w:rsidRPr="001439B0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ОК 3.</w:t>
            </w:r>
            <w:r w:rsidRPr="001439B0">
              <w:rPr>
                <w:lang w:val="en-US"/>
              </w:rPr>
              <w:t> </w:t>
            </w:r>
            <w:r w:rsidRPr="001439B0"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1439B0" w:rsidRDefault="00246B2C" w:rsidP="00573564">
            <w:pPr>
              <w:jc w:val="both"/>
              <w:rPr>
                <w:bCs/>
              </w:rPr>
            </w:pPr>
          </w:p>
        </w:tc>
      </w:tr>
      <w:tr w:rsidR="00246B2C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246B2C" w:rsidRDefault="00246B2C" w:rsidP="00573564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Понятие дисциплинарной и материальной ответственности.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C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3.</w:t>
            </w:r>
            <w:r w:rsidRPr="001439B0">
              <w:rPr>
                <w:lang w:val="en-US"/>
              </w:rPr>
              <w:t> </w:t>
            </w:r>
            <w:r w:rsidRPr="001439B0">
              <w:t>Принимать решения в стандартных и нестандартных ситуациях и нести за них ответственность</w:t>
            </w:r>
          </w:p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5. Использовать информационно-коммуникационные технологии в профессиональной деятельности;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1439B0" w:rsidRDefault="00246B2C" w:rsidP="00573564">
            <w:pPr>
              <w:jc w:val="both"/>
              <w:rPr>
                <w:bCs/>
              </w:rPr>
            </w:pPr>
          </w:p>
        </w:tc>
      </w:tr>
      <w:tr w:rsidR="00246B2C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246B2C" w:rsidRDefault="00246B2C" w:rsidP="00573564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Виды административных правонарушений  и административная ответственность.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1439B0" w:rsidRDefault="00246B2C" w:rsidP="00573564">
            <w:pPr>
              <w:jc w:val="both"/>
              <w:rPr>
                <w:bCs/>
              </w:rPr>
            </w:pPr>
          </w:p>
        </w:tc>
      </w:tr>
    </w:tbl>
    <w:p w:rsidR="00341494" w:rsidRPr="001439B0" w:rsidRDefault="00341494" w:rsidP="00341494">
      <w:pPr>
        <w:rPr>
          <w:b/>
        </w:rPr>
      </w:pPr>
    </w:p>
    <w:p w:rsidR="002D70B6" w:rsidRDefault="002D70B6" w:rsidP="00A258A2">
      <w:p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Методы оценки результатов обучения: традиционная система отметок в баллах за каждую выполненную работу, на основе которых выставляется итоговая оценка.</w:t>
      </w:r>
    </w:p>
    <w:p w:rsidR="002D70B6" w:rsidRDefault="002D70B6" w:rsidP="002D70B6">
      <w:pPr>
        <w:spacing w:before="120" w:after="120" w:line="240" w:lineRule="auto"/>
        <w:rPr>
          <w:b/>
          <w:color w:val="000000"/>
          <w:sz w:val="24"/>
          <w:szCs w:val="24"/>
        </w:rPr>
      </w:pPr>
    </w:p>
    <w:p w:rsidR="002D70B6" w:rsidRDefault="002D70B6" w:rsidP="002D70B6">
      <w:pPr>
        <w:spacing w:before="120" w:after="120" w:line="240" w:lineRule="auto"/>
        <w:rPr>
          <w:iCs/>
          <w:color w:val="000000"/>
          <w:spacing w:val="2"/>
          <w:sz w:val="24"/>
          <w:szCs w:val="24"/>
        </w:rPr>
      </w:pPr>
      <w:r>
        <w:rPr>
          <w:i/>
          <w:color w:val="000000"/>
          <w:spacing w:val="2"/>
          <w:sz w:val="24"/>
          <w:szCs w:val="24"/>
        </w:rPr>
        <w:t>Примечание:</w:t>
      </w:r>
      <w:r>
        <w:rPr>
          <w:iCs/>
          <w:color w:val="000000"/>
          <w:spacing w:val="2"/>
          <w:sz w:val="24"/>
          <w:szCs w:val="24"/>
        </w:rPr>
        <w:t xml:space="preserve"> ОЛК – опорно-логический конспект.</w:t>
      </w:r>
    </w:p>
    <w:p w:rsidR="002D70B6" w:rsidRDefault="002D70B6" w:rsidP="002D70B6">
      <w:pPr>
        <w:spacing w:before="120" w:after="120" w:line="240" w:lineRule="auto"/>
        <w:ind w:firstLine="1400"/>
        <w:rPr>
          <w:b/>
          <w:color w:val="000000"/>
          <w:sz w:val="24"/>
          <w:szCs w:val="24"/>
        </w:rPr>
      </w:pPr>
      <w:r>
        <w:rPr>
          <w:iCs/>
          <w:color w:val="000000"/>
          <w:spacing w:val="2"/>
          <w:sz w:val="24"/>
          <w:szCs w:val="24"/>
        </w:rPr>
        <w:t xml:space="preserve">ОЛС – опорно-логические схемы. </w:t>
      </w:r>
    </w:p>
    <w:p w:rsidR="00982931" w:rsidRDefault="00982931"/>
    <w:sectPr w:rsidR="00982931" w:rsidSect="00736A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A2F" w:rsidRDefault="00C32A2F" w:rsidP="00D008E6">
      <w:pPr>
        <w:spacing w:after="0" w:line="240" w:lineRule="auto"/>
      </w:pPr>
      <w:r>
        <w:separator/>
      </w:r>
    </w:p>
  </w:endnote>
  <w:endnote w:type="continuationSeparator" w:id="1">
    <w:p w:rsidR="00C32A2F" w:rsidRDefault="00C32A2F" w:rsidP="00D0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A2F" w:rsidRDefault="00C32A2F" w:rsidP="00D008E6">
      <w:pPr>
        <w:spacing w:after="0" w:line="240" w:lineRule="auto"/>
      </w:pPr>
      <w:r>
        <w:separator/>
      </w:r>
    </w:p>
  </w:footnote>
  <w:footnote w:type="continuationSeparator" w:id="1">
    <w:p w:rsidR="00C32A2F" w:rsidRDefault="00C32A2F" w:rsidP="00D00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590ED1"/>
    <w:multiLevelType w:val="hybridMultilevel"/>
    <w:tmpl w:val="2A4E6F0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086F3DCF"/>
    <w:multiLevelType w:val="hybridMultilevel"/>
    <w:tmpl w:val="002AAB2E"/>
    <w:lvl w:ilvl="0" w:tplc="94FE612A">
      <w:start w:val="1"/>
      <w:numFmt w:val="bullet"/>
      <w:lvlText w:val=""/>
      <w:lvlJc w:val="left"/>
      <w:pPr>
        <w:tabs>
          <w:tab w:val="num" w:pos="584"/>
        </w:tabs>
        <w:ind w:left="584" w:hanging="35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B4B95"/>
    <w:multiLevelType w:val="hybridMultilevel"/>
    <w:tmpl w:val="666CD67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B04B3"/>
    <w:multiLevelType w:val="hybridMultilevel"/>
    <w:tmpl w:val="21006DA8"/>
    <w:lvl w:ilvl="0" w:tplc="A29476A0">
      <w:start w:val="1"/>
      <w:numFmt w:val="decimal"/>
      <w:lvlText w:val="%1."/>
      <w:lvlJc w:val="center"/>
      <w:pPr>
        <w:tabs>
          <w:tab w:val="num" w:pos="284"/>
        </w:tabs>
        <w:ind w:left="284" w:hanging="17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034FA"/>
    <w:multiLevelType w:val="multilevel"/>
    <w:tmpl w:val="FD1CA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>
    <w:nsid w:val="12E175BC"/>
    <w:multiLevelType w:val="hybridMultilevel"/>
    <w:tmpl w:val="D93ECCCA"/>
    <w:lvl w:ilvl="0" w:tplc="E97A8FC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38173E2"/>
    <w:multiLevelType w:val="hybridMultilevel"/>
    <w:tmpl w:val="05E80502"/>
    <w:lvl w:ilvl="0" w:tplc="B482810E">
      <w:start w:val="1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7D7DB0"/>
    <w:multiLevelType w:val="hybridMultilevel"/>
    <w:tmpl w:val="44422742"/>
    <w:lvl w:ilvl="0" w:tplc="94FE612A">
      <w:start w:val="1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36AEC"/>
    <w:multiLevelType w:val="singleLevel"/>
    <w:tmpl w:val="AB6E45B2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2DB39E8"/>
    <w:multiLevelType w:val="hybridMultilevel"/>
    <w:tmpl w:val="6ABA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84151"/>
    <w:multiLevelType w:val="hybridMultilevel"/>
    <w:tmpl w:val="962233E4"/>
    <w:lvl w:ilvl="0" w:tplc="5AA2747C">
      <w:start w:val="1"/>
      <w:numFmt w:val="decimal"/>
      <w:lvlText w:val="%1."/>
      <w:lvlJc w:val="center"/>
      <w:pPr>
        <w:tabs>
          <w:tab w:val="num" w:pos="284"/>
        </w:tabs>
        <w:ind w:left="284" w:hanging="17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846A1F"/>
    <w:multiLevelType w:val="multilevel"/>
    <w:tmpl w:val="F47C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C038D"/>
    <w:multiLevelType w:val="hybridMultilevel"/>
    <w:tmpl w:val="B2B6631C"/>
    <w:lvl w:ilvl="0" w:tplc="08B2094E">
      <w:start w:val="1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9C068D"/>
    <w:multiLevelType w:val="hybridMultilevel"/>
    <w:tmpl w:val="19145532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7E6573"/>
    <w:multiLevelType w:val="hybridMultilevel"/>
    <w:tmpl w:val="79005E44"/>
    <w:lvl w:ilvl="0" w:tplc="20F25858">
      <w:start w:val="1"/>
      <w:numFmt w:val="decimal"/>
      <w:lvlText w:val="%1."/>
      <w:lvlJc w:val="center"/>
      <w:pPr>
        <w:tabs>
          <w:tab w:val="num" w:pos="644"/>
        </w:tabs>
        <w:ind w:left="644" w:hanging="17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44C7F"/>
    <w:multiLevelType w:val="multilevel"/>
    <w:tmpl w:val="E89428F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66B56FD8"/>
    <w:multiLevelType w:val="hybridMultilevel"/>
    <w:tmpl w:val="08AAB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320B0"/>
    <w:multiLevelType w:val="hybridMultilevel"/>
    <w:tmpl w:val="8D1E383E"/>
    <w:lvl w:ilvl="0" w:tplc="94FE612A">
      <w:start w:val="1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9"/>
  </w:num>
  <w:num w:numId="12">
    <w:abstractNumId w:val="14"/>
  </w:num>
  <w:num w:numId="13">
    <w:abstractNumId w:val="19"/>
  </w:num>
  <w:num w:numId="14">
    <w:abstractNumId w:val="19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0"/>
    <w:lvlOverride w:ilvl="0">
      <w:startOverride w:val="1"/>
    </w:lvlOverride>
  </w:num>
  <w:num w:numId="26">
    <w:abstractNumId w:val="20"/>
  </w:num>
  <w:num w:numId="27">
    <w:abstractNumId w:val="11"/>
  </w:num>
  <w:num w:numId="28">
    <w:abstractNumId w:val="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0B6"/>
    <w:rsid w:val="00015238"/>
    <w:rsid w:val="00036F7B"/>
    <w:rsid w:val="00063517"/>
    <w:rsid w:val="00067025"/>
    <w:rsid w:val="00083204"/>
    <w:rsid w:val="0008499E"/>
    <w:rsid w:val="00086309"/>
    <w:rsid w:val="000870BB"/>
    <w:rsid w:val="00090AA3"/>
    <w:rsid w:val="00092D97"/>
    <w:rsid w:val="00093145"/>
    <w:rsid w:val="000A7A1C"/>
    <w:rsid w:val="000C3364"/>
    <w:rsid w:val="000D1A98"/>
    <w:rsid w:val="000D7D83"/>
    <w:rsid w:val="000E6F04"/>
    <w:rsid w:val="000F2641"/>
    <w:rsid w:val="001033B9"/>
    <w:rsid w:val="001146DC"/>
    <w:rsid w:val="00170E29"/>
    <w:rsid w:val="001A03B3"/>
    <w:rsid w:val="001B2654"/>
    <w:rsid w:val="001C372A"/>
    <w:rsid w:val="001F59F4"/>
    <w:rsid w:val="00221615"/>
    <w:rsid w:val="00222DDD"/>
    <w:rsid w:val="00232D03"/>
    <w:rsid w:val="00240AE0"/>
    <w:rsid w:val="00246B2C"/>
    <w:rsid w:val="00252638"/>
    <w:rsid w:val="0027331B"/>
    <w:rsid w:val="00275550"/>
    <w:rsid w:val="00292507"/>
    <w:rsid w:val="002B6DD5"/>
    <w:rsid w:val="002D173B"/>
    <w:rsid w:val="002D70B6"/>
    <w:rsid w:val="002E6708"/>
    <w:rsid w:val="002F3392"/>
    <w:rsid w:val="00327D74"/>
    <w:rsid w:val="0033055D"/>
    <w:rsid w:val="00337448"/>
    <w:rsid w:val="00341494"/>
    <w:rsid w:val="0039350C"/>
    <w:rsid w:val="003A46AB"/>
    <w:rsid w:val="003B7C61"/>
    <w:rsid w:val="003C2BB1"/>
    <w:rsid w:val="003C6C0A"/>
    <w:rsid w:val="00401859"/>
    <w:rsid w:val="00417448"/>
    <w:rsid w:val="0043056C"/>
    <w:rsid w:val="00444AED"/>
    <w:rsid w:val="00465B4E"/>
    <w:rsid w:val="004743A0"/>
    <w:rsid w:val="00483269"/>
    <w:rsid w:val="004A6F26"/>
    <w:rsid w:val="004B7B4B"/>
    <w:rsid w:val="004D101C"/>
    <w:rsid w:val="004D74D2"/>
    <w:rsid w:val="004E6D09"/>
    <w:rsid w:val="004F362E"/>
    <w:rsid w:val="004F3971"/>
    <w:rsid w:val="004F7E88"/>
    <w:rsid w:val="00504B08"/>
    <w:rsid w:val="00533297"/>
    <w:rsid w:val="005369B0"/>
    <w:rsid w:val="00537FEE"/>
    <w:rsid w:val="00540141"/>
    <w:rsid w:val="0054360B"/>
    <w:rsid w:val="00566337"/>
    <w:rsid w:val="00573564"/>
    <w:rsid w:val="00592BD8"/>
    <w:rsid w:val="005A0E66"/>
    <w:rsid w:val="005B01A9"/>
    <w:rsid w:val="005B7FFC"/>
    <w:rsid w:val="005C7C4F"/>
    <w:rsid w:val="005D12FE"/>
    <w:rsid w:val="005E6119"/>
    <w:rsid w:val="005F78F3"/>
    <w:rsid w:val="00601671"/>
    <w:rsid w:val="00606F51"/>
    <w:rsid w:val="0061028D"/>
    <w:rsid w:val="0063194C"/>
    <w:rsid w:val="006426F0"/>
    <w:rsid w:val="00651803"/>
    <w:rsid w:val="00674EAD"/>
    <w:rsid w:val="00684301"/>
    <w:rsid w:val="00687B83"/>
    <w:rsid w:val="00694B1B"/>
    <w:rsid w:val="006A648E"/>
    <w:rsid w:val="006B5506"/>
    <w:rsid w:val="006E2D7F"/>
    <w:rsid w:val="006E666F"/>
    <w:rsid w:val="006F7085"/>
    <w:rsid w:val="00702661"/>
    <w:rsid w:val="007026F3"/>
    <w:rsid w:val="00703777"/>
    <w:rsid w:val="007209FD"/>
    <w:rsid w:val="00725436"/>
    <w:rsid w:val="00731FF8"/>
    <w:rsid w:val="00732A3B"/>
    <w:rsid w:val="00736AD6"/>
    <w:rsid w:val="00742A3C"/>
    <w:rsid w:val="0074571C"/>
    <w:rsid w:val="00760CC0"/>
    <w:rsid w:val="007646E8"/>
    <w:rsid w:val="007841C4"/>
    <w:rsid w:val="007B1EB7"/>
    <w:rsid w:val="007D3027"/>
    <w:rsid w:val="007D49CB"/>
    <w:rsid w:val="007D7ADC"/>
    <w:rsid w:val="007E176B"/>
    <w:rsid w:val="007E3742"/>
    <w:rsid w:val="007F0620"/>
    <w:rsid w:val="007F6C30"/>
    <w:rsid w:val="00827A9E"/>
    <w:rsid w:val="008448AA"/>
    <w:rsid w:val="00852287"/>
    <w:rsid w:val="0086599D"/>
    <w:rsid w:val="00881842"/>
    <w:rsid w:val="008A0C2F"/>
    <w:rsid w:val="008B5202"/>
    <w:rsid w:val="008C1AFB"/>
    <w:rsid w:val="008C20AB"/>
    <w:rsid w:val="008C437B"/>
    <w:rsid w:val="008E2D1D"/>
    <w:rsid w:val="00901C37"/>
    <w:rsid w:val="00914B46"/>
    <w:rsid w:val="009210D6"/>
    <w:rsid w:val="0092752D"/>
    <w:rsid w:val="00934D7B"/>
    <w:rsid w:val="00936986"/>
    <w:rsid w:val="00940F7E"/>
    <w:rsid w:val="00943F62"/>
    <w:rsid w:val="00965F0B"/>
    <w:rsid w:val="00967E17"/>
    <w:rsid w:val="00982931"/>
    <w:rsid w:val="009841E9"/>
    <w:rsid w:val="009C5555"/>
    <w:rsid w:val="009D612A"/>
    <w:rsid w:val="009D72D9"/>
    <w:rsid w:val="009F0FF5"/>
    <w:rsid w:val="009F1B65"/>
    <w:rsid w:val="009F207E"/>
    <w:rsid w:val="009F485D"/>
    <w:rsid w:val="009F7F24"/>
    <w:rsid w:val="00A15515"/>
    <w:rsid w:val="00A17BC3"/>
    <w:rsid w:val="00A23AF9"/>
    <w:rsid w:val="00A258A2"/>
    <w:rsid w:val="00A34756"/>
    <w:rsid w:val="00A4472B"/>
    <w:rsid w:val="00A555B6"/>
    <w:rsid w:val="00A74B10"/>
    <w:rsid w:val="00A7758D"/>
    <w:rsid w:val="00A845B2"/>
    <w:rsid w:val="00A85214"/>
    <w:rsid w:val="00AE2B01"/>
    <w:rsid w:val="00AE64C7"/>
    <w:rsid w:val="00AF4966"/>
    <w:rsid w:val="00AF4EB4"/>
    <w:rsid w:val="00B006C6"/>
    <w:rsid w:val="00B02728"/>
    <w:rsid w:val="00B11907"/>
    <w:rsid w:val="00B146D8"/>
    <w:rsid w:val="00B17353"/>
    <w:rsid w:val="00B2747F"/>
    <w:rsid w:val="00B34DD0"/>
    <w:rsid w:val="00B37B75"/>
    <w:rsid w:val="00B40AEA"/>
    <w:rsid w:val="00B52E13"/>
    <w:rsid w:val="00B7423A"/>
    <w:rsid w:val="00BC0FA2"/>
    <w:rsid w:val="00BC21F9"/>
    <w:rsid w:val="00BC6652"/>
    <w:rsid w:val="00BD39C2"/>
    <w:rsid w:val="00BD537E"/>
    <w:rsid w:val="00BD55D5"/>
    <w:rsid w:val="00BF2C86"/>
    <w:rsid w:val="00C23139"/>
    <w:rsid w:val="00C32A2F"/>
    <w:rsid w:val="00C33BD0"/>
    <w:rsid w:val="00C33C45"/>
    <w:rsid w:val="00C35C4A"/>
    <w:rsid w:val="00C37FED"/>
    <w:rsid w:val="00C50C7A"/>
    <w:rsid w:val="00C65874"/>
    <w:rsid w:val="00C70239"/>
    <w:rsid w:val="00C7741B"/>
    <w:rsid w:val="00C82B97"/>
    <w:rsid w:val="00C862F6"/>
    <w:rsid w:val="00C942BC"/>
    <w:rsid w:val="00CB7CAC"/>
    <w:rsid w:val="00CE08EE"/>
    <w:rsid w:val="00CF3435"/>
    <w:rsid w:val="00CF5492"/>
    <w:rsid w:val="00D008E6"/>
    <w:rsid w:val="00D068FD"/>
    <w:rsid w:val="00D22785"/>
    <w:rsid w:val="00D2632F"/>
    <w:rsid w:val="00D36B86"/>
    <w:rsid w:val="00D46315"/>
    <w:rsid w:val="00D57859"/>
    <w:rsid w:val="00D64E36"/>
    <w:rsid w:val="00D65A44"/>
    <w:rsid w:val="00D66C23"/>
    <w:rsid w:val="00D82A8D"/>
    <w:rsid w:val="00D83155"/>
    <w:rsid w:val="00D857D4"/>
    <w:rsid w:val="00D90DC7"/>
    <w:rsid w:val="00DE06D0"/>
    <w:rsid w:val="00DF584F"/>
    <w:rsid w:val="00E0172B"/>
    <w:rsid w:val="00E01ADE"/>
    <w:rsid w:val="00E2040B"/>
    <w:rsid w:val="00E31EFC"/>
    <w:rsid w:val="00E32789"/>
    <w:rsid w:val="00E32E0E"/>
    <w:rsid w:val="00E3324E"/>
    <w:rsid w:val="00E51383"/>
    <w:rsid w:val="00E51787"/>
    <w:rsid w:val="00E814A1"/>
    <w:rsid w:val="00ED75F2"/>
    <w:rsid w:val="00ED7FDD"/>
    <w:rsid w:val="00EE35F7"/>
    <w:rsid w:val="00EF1C48"/>
    <w:rsid w:val="00EF40C7"/>
    <w:rsid w:val="00F07252"/>
    <w:rsid w:val="00F10D8A"/>
    <w:rsid w:val="00F163BF"/>
    <w:rsid w:val="00F402E2"/>
    <w:rsid w:val="00F80FD8"/>
    <w:rsid w:val="00F84E67"/>
    <w:rsid w:val="00F91D68"/>
    <w:rsid w:val="00F95D65"/>
    <w:rsid w:val="00FB0CCC"/>
    <w:rsid w:val="00FB519A"/>
    <w:rsid w:val="00FB5352"/>
    <w:rsid w:val="00FC39F7"/>
    <w:rsid w:val="00FC55E5"/>
    <w:rsid w:val="00FE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B6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2D70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D70B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0B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D70B6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unhideWhenUsed/>
    <w:rsid w:val="002D70B6"/>
    <w:rPr>
      <w:color w:val="0000FF"/>
      <w:u w:val="single"/>
    </w:rPr>
  </w:style>
  <w:style w:type="paragraph" w:styleId="11">
    <w:name w:val="toc 1"/>
    <w:basedOn w:val="a"/>
    <w:next w:val="a"/>
    <w:autoRedefine/>
    <w:semiHidden/>
    <w:unhideWhenUsed/>
    <w:rsid w:val="002D70B6"/>
    <w:pPr>
      <w:tabs>
        <w:tab w:val="right" w:leader="dot" w:pos="10194"/>
      </w:tabs>
      <w:spacing w:before="100" w:beforeAutospacing="1" w:after="100" w:afterAutospacing="1" w:line="240" w:lineRule="auto"/>
    </w:pPr>
    <w:rPr>
      <w:b/>
      <w:bCs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unhideWhenUsed/>
    <w:rsid w:val="002D70B6"/>
    <w:pPr>
      <w:tabs>
        <w:tab w:val="right" w:leader="dot" w:pos="10194"/>
      </w:tabs>
      <w:spacing w:after="100" w:afterAutospacing="1" w:line="240" w:lineRule="auto"/>
    </w:pPr>
    <w:rPr>
      <w:b/>
      <w:bCs/>
      <w:noProof/>
      <w:sz w:val="24"/>
      <w:szCs w:val="24"/>
      <w:lang w:eastAsia="ru-RU"/>
    </w:rPr>
  </w:style>
  <w:style w:type="paragraph" w:styleId="a4">
    <w:name w:val="header"/>
    <w:basedOn w:val="a"/>
    <w:link w:val="a5"/>
    <w:semiHidden/>
    <w:unhideWhenUsed/>
    <w:rsid w:val="002D70B6"/>
    <w:pPr>
      <w:tabs>
        <w:tab w:val="center" w:pos="4677"/>
        <w:tab w:val="right" w:pos="9355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semiHidden/>
    <w:rsid w:val="002D70B6"/>
    <w:rPr>
      <w:rFonts w:ascii="Times New Roman" w:eastAsia="Times New Roman" w:hAnsi="Times New Roman" w:cs="Times New Roman"/>
      <w:sz w:val="20"/>
    </w:rPr>
  </w:style>
  <w:style w:type="character" w:customStyle="1" w:styleId="a6">
    <w:name w:val="Нижний колонтитул Знак"/>
    <w:basedOn w:val="a0"/>
    <w:link w:val="a7"/>
    <w:semiHidden/>
    <w:rsid w:val="002D70B6"/>
    <w:rPr>
      <w:rFonts w:ascii="Times New Roman" w:eastAsia="Times New Roman" w:hAnsi="Times New Roman" w:cs="Times New Roman"/>
      <w:sz w:val="28"/>
    </w:rPr>
  </w:style>
  <w:style w:type="paragraph" w:styleId="a7">
    <w:name w:val="footer"/>
    <w:basedOn w:val="a"/>
    <w:link w:val="a6"/>
    <w:semiHidden/>
    <w:unhideWhenUsed/>
    <w:rsid w:val="002D70B6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7"/>
    <w:uiPriority w:val="99"/>
    <w:semiHidden/>
    <w:rsid w:val="002D70B6"/>
    <w:rPr>
      <w:rFonts w:ascii="Times New Roman" w:eastAsia="Times New Roman" w:hAnsi="Times New Roman" w:cs="Times New Roman"/>
      <w:sz w:val="28"/>
    </w:rPr>
  </w:style>
  <w:style w:type="paragraph" w:styleId="a8">
    <w:name w:val="Title"/>
    <w:basedOn w:val="a"/>
    <w:link w:val="a9"/>
    <w:qFormat/>
    <w:rsid w:val="002D70B6"/>
    <w:pPr>
      <w:shd w:val="clear" w:color="auto" w:fill="FFFFFF"/>
      <w:spacing w:after="0" w:line="240" w:lineRule="auto"/>
      <w:jc w:val="center"/>
    </w:pPr>
    <w:rPr>
      <w:color w:val="000000"/>
      <w:szCs w:val="31"/>
      <w:lang w:eastAsia="ru-RU"/>
    </w:rPr>
  </w:style>
  <w:style w:type="character" w:customStyle="1" w:styleId="a9">
    <w:name w:val="Название Знак"/>
    <w:basedOn w:val="a0"/>
    <w:link w:val="a8"/>
    <w:rsid w:val="002D70B6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character" w:customStyle="1" w:styleId="aa">
    <w:name w:val="Основной текст Знак"/>
    <w:aliases w:val="Body Text Char Знак Знак1,Body Text Char Знак Знак Знак"/>
    <w:basedOn w:val="a0"/>
    <w:link w:val="ab"/>
    <w:locked/>
    <w:rsid w:val="002D70B6"/>
    <w:rPr>
      <w:rFonts w:ascii="Times New Roman" w:eastAsia="Times New Roman" w:hAnsi="Times New Roman" w:cs="Times New Roman"/>
      <w:sz w:val="28"/>
    </w:rPr>
  </w:style>
  <w:style w:type="paragraph" w:styleId="ab">
    <w:name w:val="Body Text"/>
    <w:aliases w:val="Body Text Char Знак,Body Text Char Знак Знак"/>
    <w:basedOn w:val="a"/>
    <w:link w:val="aa"/>
    <w:unhideWhenUsed/>
    <w:rsid w:val="002D70B6"/>
    <w:pPr>
      <w:spacing w:after="120"/>
    </w:pPr>
  </w:style>
  <w:style w:type="character" w:customStyle="1" w:styleId="13">
    <w:name w:val="Основной текст Знак1"/>
    <w:aliases w:val="Body Text Char Знак Знак2,Body Text Char Знак Знак Знак1"/>
    <w:basedOn w:val="a0"/>
    <w:link w:val="ab"/>
    <w:semiHidden/>
    <w:rsid w:val="002D70B6"/>
    <w:rPr>
      <w:rFonts w:ascii="Times New Roman" w:eastAsia="Times New Roman" w:hAnsi="Times New Roman" w:cs="Times New Roman"/>
      <w:sz w:val="28"/>
    </w:rPr>
  </w:style>
  <w:style w:type="character" w:customStyle="1" w:styleId="ac">
    <w:name w:val="Основной текст с отступом Знак"/>
    <w:basedOn w:val="a0"/>
    <w:link w:val="ad"/>
    <w:semiHidden/>
    <w:rsid w:val="002D70B6"/>
    <w:rPr>
      <w:rFonts w:ascii="Times New Roman" w:eastAsia="Times New Roman" w:hAnsi="Times New Roman" w:cs="Times New Roman"/>
      <w:sz w:val="28"/>
    </w:rPr>
  </w:style>
  <w:style w:type="paragraph" w:styleId="ad">
    <w:name w:val="Body Text Indent"/>
    <w:basedOn w:val="a"/>
    <w:link w:val="ac"/>
    <w:semiHidden/>
    <w:unhideWhenUsed/>
    <w:rsid w:val="002D70B6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link w:val="ad"/>
    <w:uiPriority w:val="99"/>
    <w:semiHidden/>
    <w:rsid w:val="002D70B6"/>
    <w:rPr>
      <w:rFonts w:ascii="Times New Roman" w:eastAsia="Times New Roman" w:hAnsi="Times New Roman" w:cs="Times New Roman"/>
      <w:sz w:val="28"/>
    </w:rPr>
  </w:style>
  <w:style w:type="paragraph" w:styleId="ae">
    <w:name w:val="Subtitle"/>
    <w:basedOn w:val="a"/>
    <w:link w:val="af"/>
    <w:qFormat/>
    <w:rsid w:val="002D70B6"/>
    <w:pPr>
      <w:spacing w:after="60" w:line="240" w:lineRule="auto"/>
      <w:ind w:firstLine="709"/>
      <w:jc w:val="center"/>
      <w:outlineLvl w:val="1"/>
    </w:pPr>
    <w:rPr>
      <w:rFonts w:ascii="Arial" w:hAnsi="Arial" w:cs="Arial"/>
      <w:szCs w:val="28"/>
      <w:lang w:eastAsia="ru-RU"/>
    </w:rPr>
  </w:style>
  <w:style w:type="character" w:customStyle="1" w:styleId="af">
    <w:name w:val="Подзаголовок Знак"/>
    <w:basedOn w:val="a0"/>
    <w:link w:val="ae"/>
    <w:rsid w:val="002D70B6"/>
    <w:rPr>
      <w:rFonts w:ascii="Arial" w:eastAsia="Times New Roman" w:hAnsi="Arial" w:cs="Arial"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2D70B6"/>
    <w:pPr>
      <w:spacing w:after="120" w:line="240" w:lineRule="auto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D70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0">
    <w:name w:val="1Стиль1"/>
    <w:basedOn w:val="a"/>
    <w:rsid w:val="002D70B6"/>
    <w:pPr>
      <w:spacing w:after="0" w:line="240" w:lineRule="auto"/>
      <w:ind w:firstLine="709"/>
      <w:jc w:val="both"/>
    </w:pPr>
    <w:rPr>
      <w:rFonts w:ascii="Arial" w:hAnsi="Arial"/>
      <w:sz w:val="24"/>
      <w:szCs w:val="20"/>
      <w:lang w:eastAsia="ru-RU"/>
    </w:rPr>
  </w:style>
  <w:style w:type="paragraph" w:customStyle="1" w:styleId="15">
    <w:name w:val="Абзац списка1"/>
    <w:basedOn w:val="a"/>
    <w:rsid w:val="002D70B6"/>
    <w:pPr>
      <w:ind w:left="720"/>
    </w:pPr>
    <w:rPr>
      <w:rFonts w:ascii="Calibri" w:hAnsi="Calibri"/>
      <w:sz w:val="22"/>
      <w:lang w:eastAsia="ru-RU"/>
    </w:rPr>
  </w:style>
  <w:style w:type="paragraph" w:customStyle="1" w:styleId="16">
    <w:name w:val="Основной 1 см"/>
    <w:basedOn w:val="a"/>
    <w:rsid w:val="002D70B6"/>
    <w:pPr>
      <w:spacing w:after="0" w:line="240" w:lineRule="auto"/>
      <w:ind w:firstLine="567"/>
      <w:jc w:val="both"/>
    </w:pPr>
    <w:rPr>
      <w:szCs w:val="20"/>
      <w:lang w:val="en-US" w:eastAsia="ru-RU"/>
    </w:rPr>
  </w:style>
  <w:style w:type="paragraph" w:customStyle="1" w:styleId="32">
    <w:name w:val="Основной текст с отступом 32"/>
    <w:basedOn w:val="a"/>
    <w:rsid w:val="002D70B6"/>
    <w:pPr>
      <w:spacing w:after="0" w:line="360" w:lineRule="auto"/>
      <w:ind w:firstLine="709"/>
      <w:jc w:val="center"/>
    </w:pPr>
    <w:rPr>
      <w:b/>
      <w:szCs w:val="20"/>
      <w:lang w:eastAsia="ar-SA"/>
    </w:rPr>
  </w:style>
  <w:style w:type="paragraph" w:customStyle="1" w:styleId="Default">
    <w:name w:val="Default"/>
    <w:rsid w:val="002D70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533297"/>
    <w:pPr>
      <w:ind w:left="720"/>
      <w:contextualSpacing/>
    </w:pPr>
  </w:style>
  <w:style w:type="paragraph" w:styleId="af1">
    <w:name w:val="List"/>
    <w:basedOn w:val="a"/>
    <w:rsid w:val="00D008E6"/>
    <w:pPr>
      <w:spacing w:after="0" w:line="240" w:lineRule="auto"/>
      <w:ind w:left="283" w:hanging="283"/>
      <w:contextualSpacing/>
    </w:pPr>
    <w:rPr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7F6C30"/>
    <w:pPr>
      <w:suppressLineNumbers/>
      <w:suppressAutoHyphens/>
      <w:spacing w:after="0" w:line="240" w:lineRule="auto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index.php" TargetMode="External"/><Relationship Id="rId13" Type="http://schemas.openxmlformats.org/officeDocument/2006/relationships/hyperlink" Target="http://www.mon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rnadzor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window" TargetMode="Externa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db/portal/sites/school-page.htm" TargetMode="External"/><Relationship Id="rId14" Type="http://schemas.openxmlformats.org/officeDocument/2006/relationships/hyperlink" Target="http://www.rost.ru/projects/education/education_main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1245-7E66-43F5-984A-82670EB8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20</Pages>
  <Words>3517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97</cp:revision>
  <dcterms:created xsi:type="dcterms:W3CDTF">2014-11-15T17:37:00Z</dcterms:created>
  <dcterms:modified xsi:type="dcterms:W3CDTF">2017-04-05T16:43:00Z</dcterms:modified>
</cp:coreProperties>
</file>