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E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 xml:space="preserve">Вопросы к зачету по дисциплине </w:t>
      </w:r>
      <w:r w:rsidR="00B4014E" w:rsidRPr="00C66CD5">
        <w:rPr>
          <w:rFonts w:ascii="Times New Roman" w:hAnsi="Times New Roman" w:cs="Times New Roman"/>
          <w:b/>
          <w:sz w:val="24"/>
          <w:szCs w:val="24"/>
        </w:rPr>
        <w:t xml:space="preserve"> «Основы философии»</w:t>
      </w:r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8E063F" w:rsidRDefault="008E063F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09.02.01</w:t>
      </w:r>
      <w:r w:rsidR="00A27F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Компьютерные системы и комплексы</w:t>
      </w:r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>Преподаватель  правовых дисциплин</w:t>
      </w:r>
    </w:p>
    <w:p w:rsid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CD5">
        <w:rPr>
          <w:rFonts w:ascii="Times New Roman" w:hAnsi="Times New Roman" w:cs="Times New Roman"/>
          <w:b/>
          <w:sz w:val="24"/>
          <w:szCs w:val="24"/>
        </w:rPr>
        <w:t>Н.Н.Бужинец</w:t>
      </w:r>
      <w:proofErr w:type="spellEnd"/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1). Философия, ее предмет и роль в обществе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2). Философия Древнего Востока: философские школы Древней Индии и Древнего Китая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3). Античная философия: основные школы и идеи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4). Религиозный характер философии Средневековья. Спор номиналистов и реалистов об универсалиях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5). Антропоцентризм  и гуманизм философской мысли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6). Проблема метода познания в философии Нового времени. Эмпиризм и рационализм Ф. Бэкона и Р. Декарта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7). Главные проблемы и задачи классической немецкой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8). Основные идеи русской философии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9). Позитивизм в 19 веке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10). Основные направления и школы философии 20 века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11). Светский (Хайдеггер, Сартр, Камю) и религиозный (Ясперс) экзистенциализм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12). Сократ и Платон – радикальный поворот в античной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13). Философия Аристотеля как вершина античной мудрости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14). Средневековая схоластика. Полемика реализма и номинализма. Философи</w:t>
      </w:r>
      <w:r w:rsidR="0004714B" w:rsidRPr="00C66CD5">
        <w:rPr>
          <w:rFonts w:ascii="Times New Roman" w:hAnsi="Times New Roman" w:cs="Times New Roman"/>
        </w:rPr>
        <w:t xml:space="preserve">я Фомы Аквинского. Номинализм </w:t>
      </w:r>
      <w:r w:rsidRPr="00C66CD5">
        <w:rPr>
          <w:rFonts w:ascii="Times New Roman" w:hAnsi="Times New Roman" w:cs="Times New Roman"/>
        </w:rPr>
        <w:t xml:space="preserve"> Бэкона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15). Досократовская античная философия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16). Классическая немецкая философия (И. Кант, Г. Гегель, Л. Фейербах)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17). Характерные черты русской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18). Методы философ</w:t>
      </w:r>
      <w:proofErr w:type="gramStart"/>
      <w:r w:rsidRPr="00C66CD5">
        <w:rPr>
          <w:rFonts w:ascii="Times New Roman" w:hAnsi="Times New Roman" w:cs="Times New Roman"/>
        </w:rPr>
        <w:t>ии и ее</w:t>
      </w:r>
      <w:proofErr w:type="gramEnd"/>
      <w:r w:rsidRPr="00C66CD5">
        <w:rPr>
          <w:rFonts w:ascii="Times New Roman" w:hAnsi="Times New Roman" w:cs="Times New Roman"/>
        </w:rPr>
        <w:t xml:space="preserve"> внутренне строение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19). Становлен</w:t>
      </w:r>
      <w:r w:rsidR="00AB4CE4" w:rsidRPr="00C66CD5">
        <w:rPr>
          <w:rFonts w:ascii="Times New Roman" w:hAnsi="Times New Roman" w:cs="Times New Roman"/>
        </w:rPr>
        <w:t xml:space="preserve">ие русской философии в 11-17 </w:t>
      </w:r>
      <w:proofErr w:type="spellStart"/>
      <w:proofErr w:type="gramStart"/>
      <w:r w:rsidR="00AB4CE4" w:rsidRPr="00C66CD5">
        <w:rPr>
          <w:rFonts w:ascii="Times New Roman" w:hAnsi="Times New Roman" w:cs="Times New Roman"/>
        </w:rPr>
        <w:t>вв</w:t>
      </w:r>
      <w:proofErr w:type="spellEnd"/>
      <w:proofErr w:type="gramEnd"/>
    </w:p>
    <w:p w:rsidR="00A72783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20). Русская философия 18-20 </w:t>
      </w:r>
      <w:proofErr w:type="spellStart"/>
      <w:proofErr w:type="gramStart"/>
      <w:r w:rsidRPr="00C66CD5">
        <w:rPr>
          <w:rFonts w:ascii="Times New Roman" w:hAnsi="Times New Roman" w:cs="Times New Roman"/>
        </w:rPr>
        <w:t>вв</w:t>
      </w:r>
      <w:proofErr w:type="spellEnd"/>
      <w:proofErr w:type="gramEnd"/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21). Охарактеризуйте диалектический и прагматический метод философии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22). Опишите внутреннее строение философии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23). В чем сходство и различия между философией и наукой?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24). Что можно назвать научной философией?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25). Охарактеризуйте отличия философии от искусства, религии, идеологии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26).Опишите глобальные проблемы современности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27). Как соотносятся экологическая проблема и проблема взаимоотношения человека и природы?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28). Опишите философию и истину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29). Охарактеризуйте значение философии</w:t>
      </w:r>
    </w:p>
    <w:p w:rsidR="00B4014E" w:rsidRPr="00C66CD5" w:rsidRDefault="00AB4CE4" w:rsidP="00AB4CE4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30). Опишите будущее философии.</w:t>
      </w:r>
    </w:p>
    <w:sectPr w:rsidR="00B4014E" w:rsidRPr="00C66CD5" w:rsidSect="00A7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4E"/>
    <w:rsid w:val="00012FD9"/>
    <w:rsid w:val="0004714B"/>
    <w:rsid w:val="001A5AE9"/>
    <w:rsid w:val="003E4188"/>
    <w:rsid w:val="00513B42"/>
    <w:rsid w:val="008E063F"/>
    <w:rsid w:val="00A27F21"/>
    <w:rsid w:val="00A72783"/>
    <w:rsid w:val="00AB4CE4"/>
    <w:rsid w:val="00B4014E"/>
    <w:rsid w:val="00C66CD5"/>
    <w:rsid w:val="00EA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ЗавЛаб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</cp:lastModifiedBy>
  <cp:revision>5</cp:revision>
  <dcterms:created xsi:type="dcterms:W3CDTF">2018-11-23T06:36:00Z</dcterms:created>
  <dcterms:modified xsi:type="dcterms:W3CDTF">2018-11-25T09:04:00Z</dcterms:modified>
</cp:coreProperties>
</file>